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8C3EE" w14:textId="77777777" w:rsidR="006727FD" w:rsidRPr="00D100BA" w:rsidRDefault="006727FD">
      <w:pPr>
        <w:ind w:left="142" w:firstLine="14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6727FD" w:rsidRPr="00D100BA" w14:paraId="28E37CFD" w14:textId="77777777">
        <w:tc>
          <w:tcPr>
            <w:tcW w:w="9772" w:type="dxa"/>
          </w:tcPr>
          <w:p w14:paraId="3141323E" w14:textId="77777777" w:rsidR="006727FD" w:rsidRPr="00D100BA" w:rsidRDefault="006727FD" w:rsidP="004937BB">
            <w:pPr>
              <w:ind w:left="142" w:firstLine="142"/>
              <w:jc w:val="center"/>
            </w:pPr>
          </w:p>
          <w:p w14:paraId="76AE495C" w14:textId="77777777" w:rsidR="004937BB" w:rsidRPr="00D100BA" w:rsidRDefault="004937BB" w:rsidP="004937BB">
            <w:pPr>
              <w:ind w:left="142" w:firstLine="142"/>
              <w:jc w:val="center"/>
              <w:rPr>
                <w:b/>
                <w:bCs/>
                <w:sz w:val="28"/>
                <w:szCs w:val="28"/>
              </w:rPr>
            </w:pPr>
            <w:r w:rsidRPr="00D100BA">
              <w:rPr>
                <w:noProof/>
              </w:rPr>
              <w:drawing>
                <wp:inline distT="0" distB="0" distL="114300" distR="114300" wp14:anchorId="4F96B557" wp14:editId="63B7B47A">
                  <wp:extent cx="510540" cy="304165"/>
                  <wp:effectExtent l="0" t="0" r="3810" b="63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234" t="19217" r="11044" b="20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13184" w14:textId="71A8E035" w:rsidR="006727FD" w:rsidRPr="00D100BA" w:rsidRDefault="004937BB" w:rsidP="004937BB">
            <w:pPr>
              <w:ind w:left="142" w:firstLine="142"/>
              <w:jc w:val="center"/>
            </w:pPr>
            <w:r w:rsidRPr="00D100BA">
              <w:rPr>
                <w:b/>
                <w:bCs/>
                <w:sz w:val="28"/>
                <w:szCs w:val="28"/>
              </w:rPr>
              <w:t>DIDASKALOI</w:t>
            </w:r>
          </w:p>
          <w:p w14:paraId="5345693F" w14:textId="77777777" w:rsidR="006727FD" w:rsidRPr="00D100BA" w:rsidRDefault="006727FD">
            <w:pPr>
              <w:ind w:left="142" w:firstLine="142"/>
            </w:pPr>
          </w:p>
        </w:tc>
      </w:tr>
      <w:tr w:rsidR="006727FD" w:rsidRPr="00D100BA" w14:paraId="5D6B43DC" w14:textId="77777777">
        <w:tc>
          <w:tcPr>
            <w:tcW w:w="9772" w:type="dxa"/>
          </w:tcPr>
          <w:p w14:paraId="3A3ECD5A" w14:textId="77777777" w:rsidR="006727FD" w:rsidRPr="00D100BA" w:rsidRDefault="006727FD">
            <w:pPr>
              <w:ind w:left="142" w:firstLine="142"/>
            </w:pPr>
          </w:p>
          <w:p w14:paraId="1658CE90" w14:textId="77777777" w:rsidR="006727FD" w:rsidRPr="00285BB2" w:rsidRDefault="004937BB">
            <w:pPr>
              <w:ind w:left="142"/>
              <w:rPr>
                <w:sz w:val="44"/>
                <w:szCs w:val="20"/>
              </w:rPr>
            </w:pPr>
            <w:r w:rsidRPr="00285BB2">
              <w:rPr>
                <w:sz w:val="44"/>
                <w:szCs w:val="20"/>
              </w:rPr>
              <w:t xml:space="preserve">Title of </w:t>
            </w:r>
            <w:proofErr w:type="spellStart"/>
            <w:r w:rsidRPr="00285BB2">
              <w:rPr>
                <w:sz w:val="44"/>
                <w:szCs w:val="20"/>
              </w:rPr>
              <w:t>contribution</w:t>
            </w:r>
            <w:proofErr w:type="spellEnd"/>
            <w:r w:rsidRPr="00285BB2">
              <w:rPr>
                <w:sz w:val="44"/>
                <w:szCs w:val="20"/>
              </w:rPr>
              <w:t xml:space="preserve"> / Titolo del contributo</w:t>
            </w:r>
          </w:p>
          <w:p w14:paraId="67F92E1F" w14:textId="77777777" w:rsidR="006727FD" w:rsidRPr="00D100BA" w:rsidRDefault="006727FD">
            <w:pPr>
              <w:ind w:left="142" w:firstLine="142"/>
            </w:pPr>
          </w:p>
        </w:tc>
      </w:tr>
      <w:tr w:rsidR="006727FD" w:rsidRPr="00D100BA" w14:paraId="742F1B04" w14:textId="77777777">
        <w:tc>
          <w:tcPr>
            <w:tcW w:w="9772" w:type="dxa"/>
          </w:tcPr>
          <w:p w14:paraId="77173EA3" w14:textId="77777777" w:rsidR="006727FD" w:rsidRPr="00285BB2" w:rsidRDefault="006727FD">
            <w:pPr>
              <w:ind w:left="142" w:firstLine="142"/>
              <w:rPr>
                <w:lang w:val="en-US"/>
              </w:rPr>
            </w:pPr>
          </w:p>
          <w:p w14:paraId="51CAECBF" w14:textId="1270FF14" w:rsidR="006727FD" w:rsidRPr="00285BB2" w:rsidRDefault="004937BB">
            <w:pPr>
              <w:ind w:left="142" w:firstLine="142"/>
              <w:rPr>
                <w:lang w:val="en-US"/>
              </w:rPr>
            </w:pPr>
            <w:r w:rsidRPr="00285BB2">
              <w:rPr>
                <w:lang w:val="en-US"/>
              </w:rPr>
              <w:t xml:space="preserve">Name Surname / </w:t>
            </w:r>
            <w:r w:rsidRPr="00285BB2">
              <w:rPr>
                <w:i/>
                <w:lang w:val="en-US"/>
              </w:rPr>
              <w:t xml:space="preserve">Nome </w:t>
            </w:r>
            <w:proofErr w:type="spellStart"/>
            <w:r w:rsidRPr="00285BB2">
              <w:rPr>
                <w:i/>
                <w:lang w:val="en-US"/>
              </w:rPr>
              <w:t>Cognome</w:t>
            </w:r>
            <w:proofErr w:type="spellEnd"/>
          </w:p>
          <w:p w14:paraId="70E94D33" w14:textId="5640E3D3" w:rsidR="006727FD" w:rsidRPr="00285BB2" w:rsidRDefault="004937BB">
            <w:pPr>
              <w:ind w:left="142" w:firstLine="142"/>
              <w:rPr>
                <w:lang w:val="en-US"/>
              </w:rPr>
            </w:pPr>
            <w:r w:rsidRPr="00285BB2">
              <w:rPr>
                <w:lang w:val="en-US"/>
              </w:rPr>
              <w:t xml:space="preserve">Department / </w:t>
            </w:r>
            <w:proofErr w:type="spellStart"/>
            <w:r w:rsidRPr="00285BB2">
              <w:rPr>
                <w:i/>
                <w:lang w:val="en-US"/>
              </w:rPr>
              <w:t>Dipartimento</w:t>
            </w:r>
            <w:proofErr w:type="spellEnd"/>
          </w:p>
          <w:p w14:paraId="41439A5C" w14:textId="77AD8128" w:rsidR="006727FD" w:rsidRPr="00285BB2" w:rsidRDefault="004937BB">
            <w:pPr>
              <w:ind w:left="142" w:firstLine="142"/>
              <w:rPr>
                <w:lang w:val="en-US"/>
              </w:rPr>
            </w:pPr>
            <w:r w:rsidRPr="00285BB2">
              <w:rPr>
                <w:lang w:val="en-US"/>
              </w:rPr>
              <w:t xml:space="preserve">University / </w:t>
            </w:r>
            <w:r w:rsidRPr="00285BB2">
              <w:rPr>
                <w:i/>
                <w:lang w:val="en-US"/>
              </w:rPr>
              <w:t>Università</w:t>
            </w:r>
          </w:p>
          <w:p w14:paraId="59858693" w14:textId="49D1260C" w:rsidR="006727FD" w:rsidRPr="00285BB2" w:rsidRDefault="004937BB">
            <w:pPr>
              <w:ind w:left="142" w:firstLine="142"/>
              <w:rPr>
                <w:i/>
                <w:lang w:val="en-US"/>
              </w:rPr>
            </w:pPr>
            <w:r w:rsidRPr="00285BB2">
              <w:rPr>
                <w:lang w:val="en-US"/>
              </w:rPr>
              <w:t xml:space="preserve">City / </w:t>
            </w:r>
            <w:r w:rsidRPr="00285BB2">
              <w:rPr>
                <w:i/>
                <w:lang w:val="en-US"/>
              </w:rPr>
              <w:t>City</w:t>
            </w:r>
          </w:p>
          <w:p w14:paraId="7288965B" w14:textId="1D6F16FA" w:rsidR="006727FD" w:rsidRPr="00D100BA" w:rsidRDefault="004937BB">
            <w:pPr>
              <w:ind w:left="142" w:firstLine="142"/>
            </w:pPr>
            <w:r w:rsidRPr="00D100BA">
              <w:t xml:space="preserve">State / </w:t>
            </w:r>
            <w:r w:rsidRPr="00D100BA">
              <w:rPr>
                <w:i/>
              </w:rPr>
              <w:t>Stato</w:t>
            </w:r>
            <w:r w:rsidRPr="00D100BA">
              <w:t xml:space="preserve"> </w:t>
            </w:r>
          </w:p>
          <w:p w14:paraId="7CFD22E8" w14:textId="319E354A" w:rsidR="006727FD" w:rsidRDefault="004937BB">
            <w:pPr>
              <w:ind w:left="142" w:firstLine="142"/>
              <w:rPr>
                <w:i/>
              </w:rPr>
            </w:pPr>
            <w:proofErr w:type="spellStart"/>
            <w:r w:rsidRPr="00D100BA">
              <w:t>Institutional</w:t>
            </w:r>
            <w:proofErr w:type="spellEnd"/>
            <w:r w:rsidRPr="00D100BA">
              <w:t xml:space="preserve"> email / </w:t>
            </w:r>
            <w:r w:rsidRPr="00D100BA">
              <w:rPr>
                <w:i/>
              </w:rPr>
              <w:t>Indirizzo di posta elettronica istituzionale</w:t>
            </w:r>
          </w:p>
          <w:p w14:paraId="2C353B68" w14:textId="79DA6740" w:rsidR="00285BB2" w:rsidRPr="00285BB2" w:rsidRDefault="00285BB2">
            <w:pPr>
              <w:ind w:left="142" w:firstLine="142"/>
              <w:rPr>
                <w:iCs/>
              </w:rPr>
            </w:pPr>
            <w:proofErr w:type="spellStart"/>
            <w:r w:rsidRPr="00285BB2">
              <w:rPr>
                <w:iCs/>
              </w:rPr>
              <w:t>Orcid</w:t>
            </w:r>
            <w:proofErr w:type="spellEnd"/>
            <w:r w:rsidRPr="00285BB2">
              <w:rPr>
                <w:iCs/>
              </w:rPr>
              <w:t xml:space="preserve">: </w:t>
            </w:r>
          </w:p>
          <w:p w14:paraId="1631163F" w14:textId="77777777" w:rsidR="006727FD" w:rsidRPr="00D100BA" w:rsidRDefault="006727FD">
            <w:pPr>
              <w:ind w:left="142" w:firstLine="142"/>
            </w:pPr>
          </w:p>
        </w:tc>
      </w:tr>
      <w:tr w:rsidR="006727FD" w:rsidRPr="00D100BA" w14:paraId="28B86431" w14:textId="77777777">
        <w:tc>
          <w:tcPr>
            <w:tcW w:w="9772" w:type="dxa"/>
          </w:tcPr>
          <w:p w14:paraId="4E2C6821" w14:textId="77777777" w:rsidR="006727FD" w:rsidRPr="0069611D" w:rsidRDefault="006727FD">
            <w:pPr>
              <w:ind w:left="142" w:firstLine="142"/>
              <w:rPr>
                <w:lang w:val="en-US"/>
              </w:rPr>
            </w:pPr>
          </w:p>
          <w:p w14:paraId="18A3A79C" w14:textId="77777777" w:rsidR="006727FD" w:rsidRPr="00285BB2" w:rsidRDefault="004937BB">
            <w:pPr>
              <w:ind w:left="142" w:firstLine="142"/>
              <w:rPr>
                <w:lang w:val="en-US"/>
              </w:rPr>
            </w:pPr>
            <w:r w:rsidRPr="00285BB2">
              <w:rPr>
                <w:lang w:val="en-US"/>
              </w:rPr>
              <w:t xml:space="preserve">ABSTRACT: </w:t>
            </w:r>
          </w:p>
          <w:p w14:paraId="5961DB8B" w14:textId="71880D05" w:rsidR="006727FD" w:rsidRPr="00285BB2" w:rsidRDefault="004937BB">
            <w:pPr>
              <w:ind w:left="142" w:firstLine="142"/>
              <w:rPr>
                <w:lang w:val="en-US"/>
              </w:rPr>
            </w:pPr>
            <w:r w:rsidRPr="00285BB2">
              <w:rPr>
                <w:lang w:val="en-US"/>
              </w:rPr>
              <w:t xml:space="preserve">maximum </w:t>
            </w:r>
            <w:r w:rsidR="0069611D">
              <w:rPr>
                <w:lang w:val="en-US"/>
              </w:rPr>
              <w:t>7</w:t>
            </w:r>
            <w:r w:rsidRPr="00285BB2">
              <w:rPr>
                <w:lang w:val="en-US"/>
              </w:rPr>
              <w:t>00 characters (spaces included).</w:t>
            </w:r>
          </w:p>
          <w:p w14:paraId="551721C4" w14:textId="77777777" w:rsidR="004937BB" w:rsidRPr="00285BB2" w:rsidRDefault="004937BB" w:rsidP="004937BB">
            <w:pPr>
              <w:ind w:left="142" w:firstLine="142"/>
              <w:rPr>
                <w:lang w:val="en-US"/>
              </w:rPr>
            </w:pPr>
          </w:p>
          <w:p w14:paraId="2E42C076" w14:textId="6E525059" w:rsidR="004937BB" w:rsidRPr="00D100BA" w:rsidRDefault="004937BB" w:rsidP="004937BB">
            <w:pPr>
              <w:ind w:left="142" w:firstLine="142"/>
            </w:pPr>
            <w:r w:rsidRPr="00D100BA">
              <w:t>Keyword: max 4;</w:t>
            </w:r>
          </w:p>
          <w:p w14:paraId="1A305577" w14:textId="77777777" w:rsidR="006727FD" w:rsidRPr="00D100BA" w:rsidRDefault="006727FD">
            <w:pPr>
              <w:ind w:left="142" w:firstLine="142"/>
            </w:pPr>
          </w:p>
          <w:p w14:paraId="4B4B7445" w14:textId="77777777" w:rsidR="006727FD" w:rsidRPr="00D100BA" w:rsidRDefault="006727FD">
            <w:pPr>
              <w:ind w:left="142" w:firstLine="142"/>
            </w:pPr>
          </w:p>
        </w:tc>
      </w:tr>
    </w:tbl>
    <w:p w14:paraId="44E87F92" w14:textId="77777777" w:rsidR="006727FD" w:rsidRPr="00D100BA" w:rsidRDefault="006727FD">
      <w:pPr>
        <w:ind w:left="142" w:firstLine="142"/>
      </w:pPr>
    </w:p>
    <w:p w14:paraId="2672E0BA" w14:textId="77777777" w:rsidR="006727FD" w:rsidRPr="00D100BA" w:rsidRDefault="006727FD">
      <w:pPr>
        <w:ind w:left="142" w:firstLine="142"/>
      </w:pPr>
    </w:p>
    <w:p w14:paraId="20240D7F" w14:textId="77777777" w:rsidR="006727FD" w:rsidRPr="00D100BA" w:rsidRDefault="006727FD">
      <w:pPr>
        <w:ind w:firstLine="284"/>
      </w:pPr>
    </w:p>
    <w:p w14:paraId="22269762" w14:textId="77777777" w:rsidR="006727FD" w:rsidRPr="00D100BA" w:rsidRDefault="006727FD">
      <w:pPr>
        <w:ind w:firstLine="284"/>
      </w:pPr>
    </w:p>
    <w:p w14:paraId="3D8A40B3" w14:textId="77777777" w:rsidR="006727FD" w:rsidRPr="00D100BA" w:rsidRDefault="004937BB" w:rsidP="004937BB">
      <w:pPr>
        <w:jc w:val="both"/>
        <w:rPr>
          <w:i/>
        </w:rPr>
      </w:pPr>
      <w:r w:rsidRPr="00D100BA">
        <w:t xml:space="preserve">1. </w:t>
      </w:r>
      <w:proofErr w:type="spellStart"/>
      <w:r w:rsidRPr="00D100BA">
        <w:rPr>
          <w:i/>
        </w:rPr>
        <w:t>Paragraph</w:t>
      </w:r>
      <w:proofErr w:type="spellEnd"/>
      <w:r w:rsidRPr="00D100BA">
        <w:rPr>
          <w:i/>
        </w:rPr>
        <w:t xml:space="preserve"> / paragrafo</w:t>
      </w:r>
    </w:p>
    <w:p w14:paraId="7BE0F268" w14:textId="77777777" w:rsidR="006727FD" w:rsidRPr="00D100BA" w:rsidRDefault="006727FD" w:rsidP="004937BB">
      <w:pPr>
        <w:jc w:val="both"/>
        <w:rPr>
          <w:i/>
        </w:rPr>
      </w:pPr>
    </w:p>
    <w:p w14:paraId="7FC088BF" w14:textId="067E7264" w:rsidR="006727FD" w:rsidRPr="00D100BA" w:rsidRDefault="004937BB" w:rsidP="004937BB">
      <w:pPr>
        <w:jc w:val="both"/>
      </w:pPr>
      <w:r w:rsidRPr="00D100BA">
        <w:t xml:space="preserve">Text of the </w:t>
      </w:r>
      <w:proofErr w:type="spellStart"/>
      <w:r w:rsidRPr="00D100BA">
        <w:t>contribution</w:t>
      </w:r>
      <w:proofErr w:type="spellEnd"/>
      <w:r w:rsidRPr="00D100BA">
        <w:t xml:space="preserve"> / Testo dell’articolo / Text of the </w:t>
      </w:r>
      <w:proofErr w:type="spellStart"/>
      <w:r w:rsidRPr="00D100BA">
        <w:t>contribution</w:t>
      </w:r>
      <w:proofErr w:type="spellEnd"/>
      <w:r w:rsidRPr="00D100BA">
        <w:t xml:space="preserve"> / Testo dell’articolo / Text of the </w:t>
      </w:r>
      <w:proofErr w:type="spellStart"/>
      <w:r w:rsidRPr="00D100BA">
        <w:t>contribution</w:t>
      </w:r>
      <w:proofErr w:type="spellEnd"/>
      <w:r w:rsidRPr="00D100BA">
        <w:t xml:space="preserve"> / Testo dell’articolo / Text of the </w:t>
      </w:r>
      <w:proofErr w:type="spellStart"/>
      <w:r w:rsidRPr="00D100BA">
        <w:t>contribution</w:t>
      </w:r>
      <w:proofErr w:type="spellEnd"/>
      <w:r w:rsidRPr="00D100BA">
        <w:t xml:space="preserve"> / Testo dell’articolo / Text of the </w:t>
      </w:r>
      <w:proofErr w:type="spellStart"/>
      <w:r w:rsidRPr="00D100BA">
        <w:t>contribution</w:t>
      </w:r>
      <w:proofErr w:type="spellEnd"/>
      <w:r w:rsidRPr="00D100BA">
        <w:t xml:space="preserve"> / Testo dell’articolo / Text of the </w:t>
      </w:r>
      <w:proofErr w:type="spellStart"/>
      <w:r w:rsidRPr="00D100BA">
        <w:t>contribution</w:t>
      </w:r>
      <w:proofErr w:type="spellEnd"/>
      <w:r w:rsidRPr="00D100BA">
        <w:t xml:space="preserve"> / Testo dell’articolo / Text of the </w:t>
      </w:r>
      <w:proofErr w:type="spellStart"/>
      <w:r w:rsidRPr="00D100BA">
        <w:t>contribution</w:t>
      </w:r>
      <w:proofErr w:type="spellEnd"/>
      <w:r w:rsidRPr="00D100BA">
        <w:t xml:space="preserve"> / Testo dell’articolo /  </w:t>
      </w:r>
      <w:r w:rsidRPr="00285BB2">
        <w:rPr>
          <w:color w:val="FF0000"/>
        </w:rPr>
        <w:t xml:space="preserve">«short </w:t>
      </w:r>
      <w:proofErr w:type="spellStart"/>
      <w:r w:rsidRPr="00285BB2">
        <w:rPr>
          <w:color w:val="FF0000"/>
        </w:rPr>
        <w:t>quotation</w:t>
      </w:r>
      <w:proofErr w:type="spellEnd"/>
      <w:r w:rsidRPr="00285BB2">
        <w:rPr>
          <w:color w:val="FF0000"/>
        </w:rPr>
        <w:t xml:space="preserve"> short </w:t>
      </w:r>
      <w:proofErr w:type="spellStart"/>
      <w:r w:rsidRPr="00285BB2">
        <w:rPr>
          <w:color w:val="FF0000"/>
        </w:rPr>
        <w:t>quotation</w:t>
      </w:r>
      <w:proofErr w:type="spellEnd"/>
      <w:r w:rsidRPr="00285BB2">
        <w:rPr>
          <w:color w:val="FF0000"/>
        </w:rPr>
        <w:t>»</w:t>
      </w:r>
      <w:r w:rsidRPr="00D100BA">
        <w:rPr>
          <w:rStyle w:val="Rimandonotaapidipagina"/>
          <w:color w:val="FF0000"/>
          <w:sz w:val="22"/>
        </w:rPr>
        <w:footnoteReference w:id="1"/>
      </w:r>
      <w:r w:rsidRPr="00D100BA">
        <w:t xml:space="preserve"> / Text of the </w:t>
      </w:r>
      <w:proofErr w:type="spellStart"/>
      <w:r w:rsidRPr="00D100BA">
        <w:t>contribution</w:t>
      </w:r>
      <w:proofErr w:type="spellEnd"/>
      <w:r w:rsidRPr="00D100BA">
        <w:t xml:space="preserve"> / Testo dell’articolo / Text of the </w:t>
      </w:r>
      <w:proofErr w:type="spellStart"/>
      <w:r w:rsidRPr="00D100BA">
        <w:t>contribution</w:t>
      </w:r>
      <w:proofErr w:type="spellEnd"/>
      <w:r w:rsidRPr="00D100BA">
        <w:t xml:space="preserve"> / Testo dell’articolo / Text of the </w:t>
      </w:r>
      <w:proofErr w:type="spellStart"/>
      <w:r w:rsidRPr="00D100BA">
        <w:t>contribution</w:t>
      </w:r>
      <w:proofErr w:type="spellEnd"/>
      <w:r w:rsidRPr="00D100BA">
        <w:t xml:space="preserve"> / Testo dell’articolo / Text of the </w:t>
      </w:r>
      <w:proofErr w:type="spellStart"/>
      <w:r w:rsidRPr="00D100BA">
        <w:t>contribution</w:t>
      </w:r>
      <w:proofErr w:type="spellEnd"/>
      <w:r w:rsidRPr="00D100BA">
        <w:t xml:space="preserve"> / Testo dell’articolo / Text of the </w:t>
      </w:r>
      <w:proofErr w:type="spellStart"/>
      <w:r w:rsidRPr="00D100BA">
        <w:t>contribution</w:t>
      </w:r>
      <w:proofErr w:type="spellEnd"/>
      <w:r w:rsidRPr="00D100BA">
        <w:t xml:space="preserve"> / Testo dell’articolo / Text of the </w:t>
      </w:r>
      <w:proofErr w:type="spellStart"/>
      <w:r w:rsidRPr="00D100BA">
        <w:t>contribution</w:t>
      </w:r>
      <w:proofErr w:type="spellEnd"/>
      <w:r w:rsidRPr="00D100BA">
        <w:t xml:space="preserve"> / Testo dell’articolo / Text of the </w:t>
      </w:r>
      <w:proofErr w:type="spellStart"/>
      <w:r w:rsidRPr="00D100BA">
        <w:t>contribution</w:t>
      </w:r>
      <w:proofErr w:type="spellEnd"/>
      <w:r w:rsidRPr="00D100BA">
        <w:t xml:space="preserve"> / Testo dell’articolo / </w:t>
      </w:r>
    </w:p>
    <w:p w14:paraId="184B0917" w14:textId="77777777" w:rsidR="006727FD" w:rsidRPr="00D100BA" w:rsidRDefault="006727FD" w:rsidP="004937BB">
      <w:pPr>
        <w:jc w:val="both"/>
      </w:pPr>
    </w:p>
    <w:p w14:paraId="11A87B05" w14:textId="77777777" w:rsidR="006727FD" w:rsidRPr="00D100BA" w:rsidRDefault="004937BB" w:rsidP="004937BB">
      <w:pPr>
        <w:jc w:val="both"/>
        <w:rPr>
          <w:color w:val="FF0000"/>
          <w:sz w:val="22"/>
        </w:rPr>
      </w:pPr>
      <w:r w:rsidRPr="00D100BA">
        <w:rPr>
          <w:color w:val="FF0000"/>
          <w:sz w:val="22"/>
        </w:rPr>
        <w:t xml:space="preserve">Long </w:t>
      </w:r>
      <w:proofErr w:type="spellStart"/>
      <w:r w:rsidRPr="00D100BA">
        <w:rPr>
          <w:color w:val="FF0000"/>
          <w:sz w:val="22"/>
        </w:rPr>
        <w:t>quotation</w:t>
      </w:r>
      <w:proofErr w:type="spellEnd"/>
      <w:r w:rsidRPr="00D100BA">
        <w:rPr>
          <w:color w:val="FF0000"/>
          <w:sz w:val="22"/>
        </w:rPr>
        <w:t xml:space="preserve"> /Citazione lunga / Long </w:t>
      </w:r>
      <w:proofErr w:type="spellStart"/>
      <w:r w:rsidRPr="00D100BA">
        <w:rPr>
          <w:color w:val="FF0000"/>
          <w:sz w:val="22"/>
        </w:rPr>
        <w:t>quotation</w:t>
      </w:r>
      <w:proofErr w:type="spellEnd"/>
      <w:r w:rsidRPr="00D100BA">
        <w:rPr>
          <w:color w:val="FF0000"/>
          <w:sz w:val="22"/>
        </w:rPr>
        <w:t xml:space="preserve"> /Citazione lunga / Long </w:t>
      </w:r>
      <w:proofErr w:type="spellStart"/>
      <w:r w:rsidRPr="00D100BA">
        <w:rPr>
          <w:color w:val="FF0000"/>
          <w:sz w:val="22"/>
        </w:rPr>
        <w:t>quotation</w:t>
      </w:r>
      <w:proofErr w:type="spellEnd"/>
      <w:r w:rsidRPr="00D100BA">
        <w:rPr>
          <w:color w:val="FF0000"/>
          <w:sz w:val="22"/>
        </w:rPr>
        <w:t xml:space="preserve"> /Citazione lunga / Long </w:t>
      </w:r>
      <w:proofErr w:type="spellStart"/>
      <w:r w:rsidRPr="00D100BA">
        <w:rPr>
          <w:color w:val="FF0000"/>
          <w:sz w:val="22"/>
        </w:rPr>
        <w:t>quotation</w:t>
      </w:r>
      <w:proofErr w:type="spellEnd"/>
      <w:r w:rsidRPr="00D100BA">
        <w:rPr>
          <w:color w:val="FF0000"/>
          <w:sz w:val="22"/>
        </w:rPr>
        <w:t xml:space="preserve"> /Citazione lunga / Long </w:t>
      </w:r>
      <w:proofErr w:type="spellStart"/>
      <w:r w:rsidRPr="00D100BA">
        <w:rPr>
          <w:color w:val="FF0000"/>
          <w:sz w:val="22"/>
        </w:rPr>
        <w:t>quotation</w:t>
      </w:r>
      <w:proofErr w:type="spellEnd"/>
      <w:r w:rsidRPr="00D100BA">
        <w:rPr>
          <w:color w:val="FF0000"/>
          <w:sz w:val="22"/>
        </w:rPr>
        <w:t xml:space="preserve"> /Citazione lunga / Long </w:t>
      </w:r>
      <w:proofErr w:type="spellStart"/>
      <w:r w:rsidRPr="00D100BA">
        <w:rPr>
          <w:color w:val="FF0000"/>
          <w:sz w:val="22"/>
        </w:rPr>
        <w:t>quotation</w:t>
      </w:r>
      <w:proofErr w:type="spellEnd"/>
      <w:r w:rsidRPr="00D100BA">
        <w:rPr>
          <w:color w:val="FF0000"/>
          <w:sz w:val="22"/>
        </w:rPr>
        <w:t xml:space="preserve"> /Citazione lunga / Long </w:t>
      </w:r>
      <w:proofErr w:type="spellStart"/>
      <w:r w:rsidRPr="00D100BA">
        <w:rPr>
          <w:color w:val="FF0000"/>
          <w:sz w:val="22"/>
        </w:rPr>
        <w:t>quotation</w:t>
      </w:r>
      <w:proofErr w:type="spellEnd"/>
      <w:r w:rsidRPr="00D100BA">
        <w:rPr>
          <w:color w:val="FF0000"/>
          <w:sz w:val="22"/>
        </w:rPr>
        <w:t xml:space="preserve"> /Citazione lunga / Long </w:t>
      </w:r>
      <w:proofErr w:type="spellStart"/>
      <w:r w:rsidRPr="00D100BA">
        <w:rPr>
          <w:color w:val="FF0000"/>
          <w:sz w:val="22"/>
        </w:rPr>
        <w:t>quotation</w:t>
      </w:r>
      <w:proofErr w:type="spellEnd"/>
      <w:r w:rsidRPr="00D100BA">
        <w:rPr>
          <w:color w:val="FF0000"/>
          <w:sz w:val="22"/>
        </w:rPr>
        <w:t xml:space="preserve"> /Citazione lunga / </w:t>
      </w:r>
      <w:r w:rsidRPr="00D100BA">
        <w:rPr>
          <w:rStyle w:val="Rimandonotaapidipagina"/>
          <w:color w:val="FF0000"/>
          <w:sz w:val="22"/>
        </w:rPr>
        <w:footnoteReference w:id="2"/>
      </w:r>
    </w:p>
    <w:p w14:paraId="0784231F" w14:textId="77777777" w:rsidR="006727FD" w:rsidRPr="00D100BA" w:rsidRDefault="006727FD" w:rsidP="004937BB">
      <w:pPr>
        <w:jc w:val="both"/>
      </w:pPr>
    </w:p>
    <w:p w14:paraId="7344077E" w14:textId="77777777" w:rsidR="006727FD" w:rsidRPr="00285BB2" w:rsidRDefault="004937BB" w:rsidP="004937BB">
      <w:pPr>
        <w:jc w:val="both"/>
        <w:rPr>
          <w:lang w:val="en-US"/>
        </w:rPr>
      </w:pPr>
      <w:r w:rsidRPr="00285BB2">
        <w:rPr>
          <w:lang w:val="en-US"/>
        </w:rPr>
        <w:t xml:space="preserve">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</w:t>
      </w:r>
      <w:r w:rsidRPr="00285BB2">
        <w:rPr>
          <w:lang w:val="en-US"/>
        </w:rPr>
        <w:lastRenderedPageBreak/>
        <w:t xml:space="preserve">Text of the contribution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contribution.</w:t>
      </w:r>
    </w:p>
    <w:p w14:paraId="13E06590" w14:textId="77777777" w:rsidR="006727FD" w:rsidRPr="00285BB2" w:rsidRDefault="004937BB" w:rsidP="004937BB">
      <w:pPr>
        <w:jc w:val="both"/>
        <w:rPr>
          <w:lang w:val="en-US"/>
        </w:rPr>
      </w:pPr>
      <w:r w:rsidRPr="00285BB2">
        <w:rPr>
          <w:lang w:val="en-US"/>
        </w:rPr>
        <w:t xml:space="preserve">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/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 xml:space="preserve"> / Text of the contribution Testo </w:t>
      </w:r>
      <w:proofErr w:type="spellStart"/>
      <w:r w:rsidRPr="00285BB2">
        <w:rPr>
          <w:lang w:val="en-US"/>
        </w:rPr>
        <w:t>dell’articolo</w:t>
      </w:r>
      <w:proofErr w:type="spellEnd"/>
      <w:r w:rsidRPr="00285BB2">
        <w:rPr>
          <w:lang w:val="en-US"/>
        </w:rPr>
        <w:t>.</w:t>
      </w:r>
    </w:p>
    <w:p w14:paraId="22A4F14C" w14:textId="77777777" w:rsidR="006727FD" w:rsidRDefault="006727FD" w:rsidP="004937BB">
      <w:pPr>
        <w:jc w:val="both"/>
        <w:rPr>
          <w:lang w:val="en-US"/>
        </w:rPr>
      </w:pPr>
    </w:p>
    <w:p w14:paraId="16F4B83A" w14:textId="77777777" w:rsidR="009166BD" w:rsidRDefault="009166BD" w:rsidP="004937BB">
      <w:pPr>
        <w:jc w:val="both"/>
        <w:rPr>
          <w:lang w:val="en-US"/>
        </w:rPr>
      </w:pPr>
    </w:p>
    <w:p w14:paraId="696817F6" w14:textId="77777777" w:rsidR="009166BD" w:rsidRPr="009166BD" w:rsidRDefault="009166BD" w:rsidP="009166BD">
      <w:pPr>
        <w:pStyle w:val="NormaleWeb"/>
        <w:shd w:val="clear" w:color="auto" w:fill="FFFFFF"/>
        <w:spacing w:before="0" w:beforeAutospacing="0" w:after="0" w:afterAutospacing="0" w:line="210" w:lineRule="atLeast"/>
        <w:jc w:val="both"/>
        <w:rPr>
          <w:i/>
          <w:iCs/>
          <w:color w:val="000000"/>
          <w:sz w:val="28"/>
          <w:szCs w:val="28"/>
        </w:rPr>
      </w:pPr>
      <w:r w:rsidRPr="009166B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Lunghezza del testo: </w:t>
      </w:r>
      <w:r w:rsidRPr="009166BD">
        <w:rPr>
          <w:i/>
          <w:iCs/>
          <w:color w:val="000000"/>
          <w:sz w:val="28"/>
          <w:szCs w:val="28"/>
          <w:shd w:val="clear" w:color="auto" w:fill="FFFFFF"/>
        </w:rPr>
        <w:t>I testi destinati alle sezioni Saggi e Ricerche / Call non supereranno le 40.000 battute (minimo 15.000 spazi inclusi), compresi note e bibliografia; quelli per le Recensioni e/o Editoriali si manterranno entro un massimo di 20.000 battute (spazi inclusi).</w:t>
      </w:r>
    </w:p>
    <w:p w14:paraId="596C2383" w14:textId="77777777" w:rsidR="009166BD" w:rsidRPr="009166BD" w:rsidRDefault="009166BD" w:rsidP="009166BD">
      <w:pPr>
        <w:pStyle w:val="NormaleWeb"/>
        <w:shd w:val="clear" w:color="auto" w:fill="FFFFFF"/>
        <w:spacing w:before="0" w:beforeAutospacing="0" w:after="0" w:afterAutospacing="0" w:line="210" w:lineRule="atLeast"/>
        <w:jc w:val="both"/>
        <w:rPr>
          <w:i/>
          <w:iCs/>
          <w:color w:val="000000"/>
          <w:sz w:val="28"/>
          <w:szCs w:val="28"/>
        </w:rPr>
      </w:pPr>
      <w:r w:rsidRPr="009166B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Lingua del testo: </w:t>
      </w:r>
      <w:r w:rsidRPr="009166BD">
        <w:rPr>
          <w:i/>
          <w:iCs/>
          <w:color w:val="000000"/>
          <w:sz w:val="28"/>
          <w:szCs w:val="28"/>
          <w:shd w:val="clear" w:color="auto" w:fill="FFFFFF"/>
        </w:rPr>
        <w:t>contributi </w:t>
      </w:r>
      <w:r w:rsidRPr="009166BD">
        <w:rPr>
          <w:i/>
          <w:iCs/>
          <w:color w:val="000000"/>
          <w:sz w:val="28"/>
          <w:szCs w:val="28"/>
          <w:u w:val="single"/>
          <w:shd w:val="clear" w:color="auto" w:fill="FFFFFF"/>
        </w:rPr>
        <w:t>preferibilmente in lingua inglese</w:t>
      </w:r>
      <w:r w:rsidRPr="009166BD">
        <w:rPr>
          <w:i/>
          <w:iCs/>
          <w:color w:val="000000"/>
          <w:sz w:val="28"/>
          <w:szCs w:val="28"/>
          <w:shd w:val="clear" w:color="auto" w:fill="FFFFFF"/>
        </w:rPr>
        <w:t> al fine di facilitare: 1) il referaggio internazionale; 2) l'inserimento della rivista all'interno delle banche dati internazionali; 3) la circolazione dei testi presso la comunità scientifica internazionale. Accettati testo redatti anche in italiano, francese, spagnolo e tedesco.</w:t>
      </w:r>
    </w:p>
    <w:p w14:paraId="249B4F0E" w14:textId="77777777" w:rsidR="009166BD" w:rsidRPr="009166BD" w:rsidRDefault="009166BD" w:rsidP="009166BD">
      <w:pPr>
        <w:pStyle w:val="NormaleWeb"/>
        <w:shd w:val="clear" w:color="auto" w:fill="FFFFFF"/>
        <w:spacing w:before="0" w:beforeAutospacing="0" w:after="0" w:afterAutospacing="0" w:line="210" w:lineRule="atLeast"/>
        <w:jc w:val="both"/>
        <w:rPr>
          <w:i/>
          <w:iCs/>
          <w:color w:val="000000"/>
          <w:sz w:val="28"/>
          <w:szCs w:val="28"/>
        </w:rPr>
      </w:pPr>
      <w:r w:rsidRPr="009166B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Abstract</w:t>
      </w:r>
      <w:r w:rsidRPr="009166BD">
        <w:rPr>
          <w:i/>
          <w:iCs/>
          <w:color w:val="000000"/>
          <w:sz w:val="28"/>
          <w:szCs w:val="28"/>
          <w:shd w:val="clear" w:color="auto" w:fill="FFFFFF"/>
        </w:rPr>
        <w:t>: gli Autori provvederanno a corredare l'articolo di un breve </w:t>
      </w:r>
      <w:r w:rsidRPr="009166BD">
        <w:rPr>
          <w:i/>
          <w:iCs/>
          <w:color w:val="000000"/>
          <w:sz w:val="28"/>
          <w:szCs w:val="28"/>
          <w:u w:val="single"/>
          <w:shd w:val="clear" w:color="auto" w:fill="FFFFFF"/>
        </w:rPr>
        <w:t>abstract</w:t>
      </w:r>
      <w:r w:rsidRPr="009166BD">
        <w:rPr>
          <w:i/>
          <w:iCs/>
          <w:color w:val="000000"/>
          <w:sz w:val="28"/>
          <w:szCs w:val="28"/>
          <w:shd w:val="clear" w:color="auto" w:fill="FFFFFF"/>
        </w:rPr>
        <w:t> e di almeno quattro parole chiave (</w:t>
      </w:r>
      <w:r w:rsidRPr="009166BD">
        <w:rPr>
          <w:i/>
          <w:iCs/>
          <w:color w:val="000000"/>
          <w:sz w:val="28"/>
          <w:szCs w:val="28"/>
          <w:u w:val="single"/>
          <w:shd w:val="clear" w:color="auto" w:fill="FFFFFF"/>
        </w:rPr>
        <w:t>in lingua inglese</w:t>
      </w:r>
      <w:r w:rsidRPr="009166BD">
        <w:rPr>
          <w:i/>
          <w:iCs/>
          <w:color w:val="000000"/>
          <w:sz w:val="28"/>
          <w:szCs w:val="28"/>
          <w:shd w:val="clear" w:color="auto" w:fill="FFFFFF"/>
        </w:rPr>
        <w:t>), non superiore alle 600-700 battute (spazi inclusi). Qualora il testo fosse redatto in lingua diversa dall'inglese, l'autore è invitato a fornire anche la traduzione in inglese del titolo del contributo.</w:t>
      </w:r>
    </w:p>
    <w:p w14:paraId="7534863A" w14:textId="77777777" w:rsidR="009166BD" w:rsidRPr="009166BD" w:rsidRDefault="009166BD" w:rsidP="009166BD">
      <w:pPr>
        <w:pStyle w:val="NormaleWeb"/>
        <w:shd w:val="clear" w:color="auto" w:fill="FFFFFF"/>
        <w:spacing w:before="0" w:beforeAutospacing="0" w:after="0" w:afterAutospacing="0" w:line="210" w:lineRule="atLeast"/>
        <w:jc w:val="both"/>
        <w:rPr>
          <w:i/>
          <w:iCs/>
          <w:color w:val="000000"/>
          <w:sz w:val="28"/>
          <w:szCs w:val="28"/>
        </w:rPr>
      </w:pPr>
      <w:r w:rsidRPr="009166B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Immagini</w:t>
      </w:r>
      <w:r w:rsidRPr="009166BD">
        <w:rPr>
          <w:i/>
          <w:iCs/>
          <w:color w:val="000000"/>
          <w:sz w:val="28"/>
          <w:szCs w:val="28"/>
          <w:shd w:val="clear" w:color="auto" w:fill="FFFFFF"/>
        </w:rPr>
        <w:t>. Tutte le illustrazioni contenute nel testo andranno numerate, corredate di didascalia e inviate per email, ciascuna separatamente in un file *.jpg o *.</w:t>
      </w:r>
      <w:proofErr w:type="spellStart"/>
      <w:r w:rsidRPr="009166BD">
        <w:rPr>
          <w:i/>
          <w:iCs/>
          <w:color w:val="000000"/>
          <w:sz w:val="28"/>
          <w:szCs w:val="28"/>
          <w:shd w:val="clear" w:color="auto" w:fill="FFFFFF"/>
        </w:rPr>
        <w:t>tiff</w:t>
      </w:r>
      <w:proofErr w:type="spellEnd"/>
      <w:r w:rsidRPr="009166BD">
        <w:rPr>
          <w:i/>
          <w:iCs/>
          <w:color w:val="000000"/>
          <w:sz w:val="28"/>
          <w:szCs w:val="28"/>
          <w:shd w:val="clear" w:color="auto" w:fill="FFFFFF"/>
        </w:rPr>
        <w:t xml:space="preserve"> e in alta definizione (minimo a 300 dpi).</w:t>
      </w:r>
    </w:p>
    <w:p w14:paraId="7B0E5D79" w14:textId="77777777" w:rsidR="009166BD" w:rsidRPr="009166BD" w:rsidRDefault="009166BD" w:rsidP="009166BD">
      <w:pPr>
        <w:pStyle w:val="NormaleWeb"/>
        <w:shd w:val="clear" w:color="auto" w:fill="FFFFFF"/>
        <w:spacing w:before="0" w:beforeAutospacing="0" w:after="0" w:afterAutospacing="0" w:line="210" w:lineRule="atLeast"/>
        <w:jc w:val="both"/>
        <w:rPr>
          <w:i/>
          <w:iCs/>
          <w:color w:val="000000"/>
          <w:sz w:val="28"/>
          <w:szCs w:val="28"/>
        </w:rPr>
      </w:pPr>
      <w:r w:rsidRPr="009166B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Modalità di invio degli articoli: </w:t>
      </w:r>
      <w:r w:rsidRPr="009166BD">
        <w:rPr>
          <w:i/>
          <w:iCs/>
          <w:color w:val="000000"/>
          <w:sz w:val="28"/>
          <w:szCs w:val="28"/>
          <w:shd w:val="clear" w:color="auto" w:fill="FFFFFF"/>
        </w:rPr>
        <w:t>i materiali, nella loro versione definitiva, devono essere spediti per email tramite il CRUSCOTTO assieme ad una breve presentazione dell'autore (nome, cognome, struttura di appartenenza, ruolo, indirizzo email).</w:t>
      </w:r>
    </w:p>
    <w:p w14:paraId="0B685BCD" w14:textId="77777777" w:rsidR="0069611D" w:rsidRPr="0069611D" w:rsidRDefault="0069611D" w:rsidP="0069611D">
      <w:pPr>
        <w:pStyle w:val="NormaleWeb"/>
        <w:shd w:val="clear" w:color="auto" w:fill="FFFFFF"/>
        <w:spacing w:before="0" w:beforeAutospacing="0" w:after="0" w:afterAutospacing="0" w:line="210" w:lineRule="atLeast"/>
        <w:jc w:val="both"/>
        <w:rPr>
          <w:i/>
          <w:iCs/>
          <w:sz w:val="28"/>
          <w:szCs w:val="28"/>
        </w:rPr>
      </w:pPr>
      <w:r w:rsidRPr="0069611D">
        <w:rPr>
          <w:b/>
          <w:bCs/>
          <w:i/>
          <w:iCs/>
          <w:sz w:val="28"/>
          <w:szCs w:val="28"/>
          <w:shd w:val="clear" w:color="auto" w:fill="FFFFFF"/>
        </w:rPr>
        <w:t>Norme redazionali. </w:t>
      </w:r>
      <w:r w:rsidRPr="0069611D">
        <w:rPr>
          <w:i/>
          <w:iCs/>
          <w:sz w:val="28"/>
          <w:szCs w:val="28"/>
          <w:shd w:val="clear" w:color="auto" w:fill="FFFFFF"/>
        </w:rPr>
        <w:t>si consiglia di consultare le seguenti Norme per la citazione di opere cartacee, di immagini, infine per il trattamento degli alfabeti non latini.</w:t>
      </w:r>
    </w:p>
    <w:p w14:paraId="3D967900" w14:textId="1E4D656E" w:rsidR="0069611D" w:rsidRPr="0069611D" w:rsidRDefault="0069611D" w:rsidP="0069611D">
      <w:pPr>
        <w:pStyle w:val="NormaleWeb"/>
        <w:shd w:val="clear" w:color="auto" w:fill="FFFFFF"/>
        <w:spacing w:before="0" w:beforeAutospacing="0" w:after="0" w:afterAutospacing="0" w:line="210" w:lineRule="atLeast"/>
        <w:jc w:val="both"/>
        <w:rPr>
          <w:i/>
          <w:iCs/>
          <w:sz w:val="28"/>
          <w:szCs w:val="28"/>
        </w:rPr>
      </w:pPr>
      <w:r w:rsidRPr="0069611D">
        <w:rPr>
          <w:i/>
          <w:iCs/>
          <w:sz w:val="28"/>
          <w:szCs w:val="28"/>
          <w:shd w:val="clear" w:color="auto" w:fill="FFFFFF"/>
        </w:rPr>
        <w:t>In particolare</w:t>
      </w:r>
      <w:r w:rsidR="009166BD">
        <w:rPr>
          <w:i/>
          <w:iCs/>
          <w:sz w:val="28"/>
          <w:szCs w:val="28"/>
          <w:shd w:val="clear" w:color="auto" w:fill="FFFFFF"/>
        </w:rPr>
        <w:t>,</w:t>
      </w:r>
      <w:r w:rsidRPr="0069611D">
        <w:rPr>
          <w:i/>
          <w:iCs/>
          <w:sz w:val="28"/>
          <w:szCs w:val="28"/>
          <w:shd w:val="clear" w:color="auto" w:fill="FFFFFF"/>
        </w:rPr>
        <w:t xml:space="preserve"> si chiede agli autori di attenersi scrupolosamente alle seguenti norme:</w:t>
      </w:r>
    </w:p>
    <w:p w14:paraId="50ACD150" w14:textId="77777777" w:rsidR="0069611D" w:rsidRPr="0069611D" w:rsidRDefault="0069611D" w:rsidP="0069611D">
      <w:pPr>
        <w:pStyle w:val="NormaleWeb"/>
        <w:shd w:val="clear" w:color="auto" w:fill="FFFFFF"/>
        <w:spacing w:before="0" w:beforeAutospacing="0" w:after="0" w:afterAutospacing="0" w:line="210" w:lineRule="atLeast"/>
        <w:jc w:val="both"/>
        <w:rPr>
          <w:i/>
          <w:iCs/>
          <w:sz w:val="28"/>
          <w:szCs w:val="28"/>
        </w:rPr>
      </w:pPr>
      <w:r w:rsidRPr="0069611D">
        <w:rPr>
          <w:i/>
          <w:iCs/>
          <w:sz w:val="28"/>
          <w:szCs w:val="28"/>
          <w:shd w:val="clear" w:color="auto" w:fill="FFFFFF"/>
        </w:rPr>
        <w:t>a)    Usare sempre le virgolette basse per le citazioni; le virgolette alte doppie si usano solo per enfatizzare un termine; le virgolette alte singole si usano per le citazioni all'interno delle citazioni.</w:t>
      </w:r>
    </w:p>
    <w:p w14:paraId="10E6BB83" w14:textId="77777777" w:rsidR="0069611D" w:rsidRPr="0069611D" w:rsidRDefault="0069611D" w:rsidP="0069611D">
      <w:pPr>
        <w:pStyle w:val="NormaleWeb"/>
        <w:shd w:val="clear" w:color="auto" w:fill="FFFFFF"/>
        <w:spacing w:before="0" w:beforeAutospacing="0" w:after="0" w:afterAutospacing="0" w:line="210" w:lineRule="atLeast"/>
        <w:jc w:val="both"/>
        <w:rPr>
          <w:i/>
          <w:iCs/>
          <w:sz w:val="28"/>
          <w:szCs w:val="28"/>
        </w:rPr>
      </w:pPr>
      <w:r w:rsidRPr="0069611D">
        <w:rPr>
          <w:i/>
          <w:iCs/>
          <w:sz w:val="28"/>
          <w:szCs w:val="28"/>
          <w:shd w:val="clear" w:color="auto" w:fill="FFFFFF"/>
        </w:rPr>
        <w:t>b)     I riferimenti a piè di pagina devono essere sempre chiusi dal punto fermo.</w:t>
      </w:r>
    </w:p>
    <w:p w14:paraId="7EB45512" w14:textId="2C4049EC" w:rsidR="0069611D" w:rsidRPr="0069611D" w:rsidRDefault="0069611D" w:rsidP="0069611D">
      <w:pPr>
        <w:pStyle w:val="NormaleWeb"/>
        <w:shd w:val="clear" w:color="auto" w:fill="FFFFFF"/>
        <w:spacing w:before="0" w:beforeAutospacing="0" w:after="0" w:afterAutospacing="0" w:line="210" w:lineRule="atLeast"/>
        <w:jc w:val="both"/>
        <w:rPr>
          <w:i/>
          <w:iCs/>
          <w:sz w:val="28"/>
          <w:szCs w:val="28"/>
        </w:rPr>
      </w:pPr>
      <w:r w:rsidRPr="0069611D">
        <w:rPr>
          <w:i/>
          <w:iCs/>
          <w:sz w:val="28"/>
          <w:szCs w:val="28"/>
          <w:shd w:val="clear" w:color="auto" w:fill="FFFFFF"/>
        </w:rPr>
        <w:lastRenderedPageBreak/>
        <w:t>c)      Gli indirizzi di tutti i siti</w:t>
      </w:r>
      <w:r w:rsidR="009166BD">
        <w:rPr>
          <w:i/>
          <w:iCs/>
          <w:sz w:val="28"/>
          <w:szCs w:val="28"/>
          <w:shd w:val="clear" w:color="auto" w:fill="FFFFFF"/>
        </w:rPr>
        <w:t xml:space="preserve"> </w:t>
      </w:r>
      <w:r w:rsidRPr="0069611D">
        <w:rPr>
          <w:i/>
          <w:iCs/>
          <w:sz w:val="28"/>
          <w:szCs w:val="28"/>
          <w:shd w:val="clear" w:color="auto" w:fill="FFFFFF"/>
        </w:rPr>
        <w:t>web devono essere messi nelle note a piè di pagina, indicando sempre la data dell'ultimo accesso, come da esempio (ultimo accesso: 11-12-2018);</w:t>
      </w:r>
    </w:p>
    <w:p w14:paraId="6730947D" w14:textId="77777777" w:rsidR="0069611D" w:rsidRPr="0069611D" w:rsidRDefault="0069611D" w:rsidP="0069611D">
      <w:pPr>
        <w:pStyle w:val="NormaleWeb"/>
        <w:shd w:val="clear" w:color="auto" w:fill="FFFFFF"/>
        <w:spacing w:before="0" w:beforeAutospacing="0" w:after="0" w:afterAutospacing="0" w:line="210" w:lineRule="atLeast"/>
        <w:jc w:val="both"/>
        <w:rPr>
          <w:i/>
          <w:iCs/>
          <w:sz w:val="28"/>
          <w:szCs w:val="28"/>
        </w:rPr>
      </w:pPr>
      <w:r w:rsidRPr="0069611D">
        <w:rPr>
          <w:i/>
          <w:iCs/>
          <w:sz w:val="28"/>
          <w:szCs w:val="28"/>
          <w:shd w:val="clear" w:color="auto" w:fill="FFFFFF"/>
        </w:rPr>
        <w:t>d)      Nella rivista si usa soltanto l'abbreviazione </w:t>
      </w:r>
      <w:r w:rsidRPr="0069611D">
        <w:rPr>
          <w:rStyle w:val="Enfasicorsivo"/>
          <w:i w:val="0"/>
          <w:iCs w:val="0"/>
          <w:sz w:val="28"/>
          <w:szCs w:val="28"/>
          <w:shd w:val="clear" w:color="auto" w:fill="FFFFFF"/>
        </w:rPr>
        <w:t>Ibid.</w:t>
      </w:r>
      <w:r w:rsidRPr="0069611D">
        <w:rPr>
          <w:i/>
          <w:iCs/>
          <w:sz w:val="28"/>
          <w:szCs w:val="28"/>
          <w:shd w:val="clear" w:color="auto" w:fill="FFFFFF"/>
        </w:rPr>
        <w:t> (e mai la forma ‘Ivi’).</w:t>
      </w:r>
    </w:p>
    <w:p w14:paraId="2CC9BBFD" w14:textId="77777777" w:rsidR="006727FD" w:rsidRPr="0069611D" w:rsidRDefault="006727FD" w:rsidP="004937BB">
      <w:pPr>
        <w:jc w:val="both"/>
      </w:pPr>
    </w:p>
    <w:p w14:paraId="523DA869" w14:textId="77777777" w:rsidR="006727FD" w:rsidRPr="0069611D" w:rsidRDefault="006727FD" w:rsidP="004937BB">
      <w:pPr>
        <w:jc w:val="both"/>
      </w:pPr>
    </w:p>
    <w:p w14:paraId="22729345" w14:textId="77777777" w:rsidR="006727FD" w:rsidRPr="0069611D" w:rsidRDefault="006727FD" w:rsidP="004937BB">
      <w:pPr>
        <w:jc w:val="both"/>
      </w:pPr>
    </w:p>
    <w:p w14:paraId="208890B7" w14:textId="3C73BE6C" w:rsidR="006727FD" w:rsidRPr="00285BB2" w:rsidRDefault="004937BB" w:rsidP="004937BB">
      <w:pPr>
        <w:jc w:val="both"/>
        <w:outlineLvl w:val="0"/>
        <w:rPr>
          <w:i/>
          <w:sz w:val="22"/>
        </w:rPr>
      </w:pPr>
      <w:proofErr w:type="spellStart"/>
      <w:r w:rsidRPr="00285BB2">
        <w:rPr>
          <w:i/>
          <w:sz w:val="22"/>
        </w:rPr>
        <w:t>Bibliography</w:t>
      </w:r>
      <w:proofErr w:type="spellEnd"/>
      <w:r w:rsidRPr="00285BB2">
        <w:rPr>
          <w:i/>
          <w:sz w:val="22"/>
        </w:rPr>
        <w:t xml:space="preserve"> / Bibliografia</w:t>
      </w:r>
      <w:r w:rsidR="00170044" w:rsidRPr="00285BB2">
        <w:rPr>
          <w:i/>
          <w:sz w:val="22"/>
        </w:rPr>
        <w:t xml:space="preserve"> </w:t>
      </w:r>
      <w:r w:rsidR="0069611D">
        <w:rPr>
          <w:i/>
          <w:sz w:val="22"/>
        </w:rPr>
        <w:t xml:space="preserve"> Exemplum</w:t>
      </w:r>
    </w:p>
    <w:p w14:paraId="32247D5F" w14:textId="77777777" w:rsidR="006727FD" w:rsidRPr="00285BB2" w:rsidRDefault="006727FD" w:rsidP="004937BB">
      <w:pPr>
        <w:jc w:val="both"/>
        <w:rPr>
          <w:i/>
          <w:sz w:val="22"/>
        </w:rPr>
      </w:pPr>
    </w:p>
    <w:p w14:paraId="40EBBE3E" w14:textId="5812EE26" w:rsidR="004937BB" w:rsidRPr="00D100BA" w:rsidRDefault="004937BB" w:rsidP="004937BB">
      <w:pPr>
        <w:pStyle w:val="FootnoteText1"/>
        <w:spacing w:line="273" w:lineRule="auto"/>
        <w:jc w:val="both"/>
        <w:rPr>
          <w:rFonts w:ascii="Times New Roman" w:hAnsi="Times New Roman"/>
        </w:rPr>
      </w:pPr>
      <w:r w:rsidRPr="00D100BA">
        <w:rPr>
          <w:rFonts w:ascii="Times New Roman" w:hAnsi="Times New Roman"/>
        </w:rPr>
        <w:t xml:space="preserve">Adorno T.W., </w:t>
      </w:r>
      <w:r w:rsidRPr="00D100BA">
        <w:rPr>
          <w:rFonts w:ascii="Times New Roman" w:hAnsi="Times New Roman"/>
          <w:i/>
          <w:iCs/>
        </w:rPr>
        <w:t xml:space="preserve">Minima </w:t>
      </w:r>
      <w:proofErr w:type="spellStart"/>
      <w:r w:rsidRPr="00D100BA">
        <w:rPr>
          <w:rFonts w:ascii="Times New Roman" w:hAnsi="Times New Roman"/>
          <w:i/>
          <w:iCs/>
        </w:rPr>
        <w:t>moralia</w:t>
      </w:r>
      <w:proofErr w:type="spellEnd"/>
      <w:r w:rsidRPr="00D100BA">
        <w:rPr>
          <w:rFonts w:ascii="Times New Roman" w:hAnsi="Times New Roman"/>
        </w:rPr>
        <w:t>, Einaudi, Torino 2015.</w:t>
      </w:r>
    </w:p>
    <w:p w14:paraId="2EEE1B87" w14:textId="77777777" w:rsidR="004937BB" w:rsidRPr="00285BB2" w:rsidRDefault="004937BB" w:rsidP="004937BB">
      <w:pPr>
        <w:pStyle w:val="FootnoteText1"/>
        <w:spacing w:line="273" w:lineRule="auto"/>
        <w:jc w:val="both"/>
        <w:rPr>
          <w:rFonts w:ascii="Times New Roman" w:hAnsi="Times New Roman"/>
          <w:lang w:val="en-US"/>
        </w:rPr>
      </w:pPr>
      <w:r w:rsidRPr="00285BB2">
        <w:rPr>
          <w:rFonts w:ascii="Times New Roman" w:hAnsi="Times New Roman"/>
          <w:lang w:val="en-US"/>
        </w:rPr>
        <w:t xml:space="preserve">Adorno T.W., </w:t>
      </w:r>
      <w:r w:rsidRPr="00285BB2">
        <w:rPr>
          <w:rFonts w:ascii="Times New Roman" w:hAnsi="Times New Roman"/>
          <w:i/>
          <w:iCs/>
          <w:lang w:val="en-US"/>
        </w:rPr>
        <w:t xml:space="preserve">Prism, </w:t>
      </w:r>
      <w:r w:rsidRPr="00285BB2">
        <w:rPr>
          <w:rFonts w:ascii="Times New Roman" w:hAnsi="Times New Roman"/>
          <w:lang w:val="en-US"/>
        </w:rPr>
        <w:t>MIT Press, 1981.</w:t>
      </w:r>
    </w:p>
    <w:p w14:paraId="3C0F5BC9" w14:textId="1A38DD98" w:rsidR="004937BB" w:rsidRPr="0069611D" w:rsidRDefault="004937BB" w:rsidP="004937BB">
      <w:pPr>
        <w:pStyle w:val="Normal1"/>
        <w:spacing w:line="273" w:lineRule="auto"/>
        <w:jc w:val="both"/>
        <w:rPr>
          <w:rFonts w:ascii="Times New Roman" w:hAnsi="Times New Roman"/>
          <w:lang w:val="en-US"/>
        </w:rPr>
      </w:pPr>
      <w:r w:rsidRPr="0069611D">
        <w:rPr>
          <w:rFonts w:ascii="Times New Roman" w:hAnsi="Times New Roman"/>
          <w:lang w:val="en-US"/>
        </w:rPr>
        <w:t xml:space="preserve">Boucher A., </w:t>
      </w:r>
      <w:r w:rsidRPr="0069611D">
        <w:rPr>
          <w:rFonts w:ascii="Times New Roman" w:hAnsi="Times New Roman"/>
          <w:i/>
          <w:iCs/>
          <w:lang w:val="en-US"/>
        </w:rPr>
        <w:t>The Introduction of Sports in China</w:t>
      </w:r>
      <w:r w:rsidRPr="0069611D">
        <w:rPr>
          <w:rFonts w:ascii="Times New Roman" w:hAnsi="Times New Roman"/>
          <w:lang w:val="en-US"/>
        </w:rPr>
        <w:t xml:space="preserve">, Centre </w:t>
      </w:r>
      <w:proofErr w:type="spellStart"/>
      <w:r w:rsidRPr="0069611D">
        <w:rPr>
          <w:rFonts w:ascii="Times New Roman" w:hAnsi="Times New Roman"/>
          <w:lang w:val="en-US"/>
        </w:rPr>
        <w:t>d’étude</w:t>
      </w:r>
      <w:proofErr w:type="spellEnd"/>
      <w:r w:rsidRPr="0069611D">
        <w:rPr>
          <w:rFonts w:ascii="Times New Roman" w:hAnsi="Times New Roman"/>
          <w:lang w:val="en-US"/>
        </w:rPr>
        <w:t xml:space="preserve"> français sur la Chine </w:t>
      </w:r>
      <w:proofErr w:type="spellStart"/>
      <w:r w:rsidRPr="0069611D">
        <w:rPr>
          <w:rFonts w:ascii="Times New Roman" w:hAnsi="Times New Roman"/>
          <w:lang w:val="en-US"/>
        </w:rPr>
        <w:t>contemporaine</w:t>
      </w:r>
      <w:proofErr w:type="spellEnd"/>
      <w:r w:rsidR="00170044" w:rsidRPr="0069611D">
        <w:rPr>
          <w:rFonts w:ascii="Times New Roman" w:hAnsi="Times New Roman"/>
          <w:lang w:val="en-US"/>
        </w:rPr>
        <w:t>;</w:t>
      </w:r>
      <w:r w:rsidRPr="0069611D">
        <w:rPr>
          <w:rFonts w:ascii="Times New Roman" w:hAnsi="Times New Roman"/>
          <w:lang w:val="en-US"/>
        </w:rPr>
        <w:t xml:space="preserve"> http://journals.openedition.org/chinaperspectives/3313 </w:t>
      </w:r>
      <w:r w:rsidR="00170044" w:rsidRPr="0069611D">
        <w:rPr>
          <w:rFonts w:ascii="Times New Roman" w:hAnsi="Times New Roman"/>
          <w:lang w:val="en-US"/>
        </w:rPr>
        <w:t>(</w:t>
      </w:r>
      <w:proofErr w:type="spellStart"/>
      <w:r w:rsidR="00D100BA" w:rsidRPr="0069611D">
        <w:rPr>
          <w:rFonts w:ascii="Times New Roman" w:hAnsi="Times New Roman"/>
          <w:lang w:val="en-US"/>
        </w:rPr>
        <w:t>verificato</w:t>
      </w:r>
      <w:proofErr w:type="spellEnd"/>
      <w:r w:rsidR="00D100BA" w:rsidRPr="0069611D">
        <w:rPr>
          <w:rFonts w:ascii="Times New Roman" w:hAnsi="Times New Roman"/>
          <w:lang w:val="en-US"/>
        </w:rPr>
        <w:t xml:space="preserve">: </w:t>
      </w:r>
      <w:r w:rsidRPr="0069611D">
        <w:rPr>
          <w:rFonts w:ascii="Times New Roman" w:hAnsi="Times New Roman"/>
          <w:lang w:val="en-US"/>
        </w:rPr>
        <w:t xml:space="preserve">1 </w:t>
      </w:r>
      <w:proofErr w:type="spellStart"/>
      <w:r w:rsidR="00D100BA" w:rsidRPr="0069611D">
        <w:rPr>
          <w:rFonts w:ascii="Times New Roman" w:hAnsi="Times New Roman"/>
          <w:lang w:val="en-US"/>
        </w:rPr>
        <w:t>gennaio</w:t>
      </w:r>
      <w:proofErr w:type="spellEnd"/>
      <w:r w:rsidRPr="0069611D">
        <w:rPr>
          <w:rFonts w:ascii="Times New Roman" w:hAnsi="Times New Roman"/>
          <w:lang w:val="en-US"/>
        </w:rPr>
        <w:t xml:space="preserve"> 20</w:t>
      </w:r>
      <w:r w:rsidR="00170044" w:rsidRPr="0069611D">
        <w:rPr>
          <w:rFonts w:ascii="Times New Roman" w:hAnsi="Times New Roman"/>
          <w:lang w:val="en-US"/>
        </w:rPr>
        <w:t>24)</w:t>
      </w:r>
      <w:r w:rsidR="009166BD">
        <w:rPr>
          <w:rFonts w:ascii="Times New Roman" w:hAnsi="Times New Roman"/>
          <w:lang w:val="en-US"/>
        </w:rPr>
        <w:t>.</w:t>
      </w:r>
    </w:p>
    <w:p w14:paraId="76215BF2" w14:textId="7E31DE30" w:rsidR="004937BB" w:rsidRPr="00285BB2" w:rsidRDefault="004937BB" w:rsidP="004937BB">
      <w:pPr>
        <w:pStyle w:val="Normal1"/>
        <w:spacing w:line="273" w:lineRule="auto"/>
        <w:jc w:val="both"/>
        <w:rPr>
          <w:rFonts w:ascii="Times New Roman" w:hAnsi="Times New Roman"/>
          <w:lang w:val="en-US"/>
        </w:rPr>
      </w:pPr>
      <w:r w:rsidRPr="00285BB2">
        <w:rPr>
          <w:rFonts w:ascii="Times New Roman" w:hAnsi="Times New Roman"/>
          <w:lang w:val="en-US"/>
        </w:rPr>
        <w:t xml:space="preserve">Carr G., </w:t>
      </w:r>
      <w:r w:rsidRPr="00285BB2">
        <w:rPr>
          <w:rFonts w:ascii="Times New Roman" w:hAnsi="Times New Roman"/>
          <w:i/>
          <w:iCs/>
          <w:lang w:val="en-US"/>
        </w:rPr>
        <w:t>The use of Sport in the German Democratic Republic for the Promotion of National Consciousness and International Prestige</w:t>
      </w:r>
      <w:r w:rsidRPr="00285BB2">
        <w:rPr>
          <w:rFonts w:ascii="Times New Roman" w:hAnsi="Times New Roman"/>
          <w:lang w:val="en-US"/>
        </w:rPr>
        <w:t xml:space="preserve">, </w:t>
      </w:r>
      <w:r w:rsidR="0069611D">
        <w:rPr>
          <w:rFonts w:ascii="Times New Roman" w:hAnsi="Times New Roman"/>
          <w:lang w:val="en-US"/>
        </w:rPr>
        <w:t>“</w:t>
      </w:r>
      <w:r w:rsidRPr="00285BB2">
        <w:rPr>
          <w:rFonts w:ascii="Times New Roman" w:hAnsi="Times New Roman"/>
          <w:lang w:val="en-US"/>
        </w:rPr>
        <w:t>Journal of Sport History</w:t>
      </w:r>
      <w:r w:rsidR="0069611D">
        <w:rPr>
          <w:rFonts w:ascii="Times New Roman" w:hAnsi="Times New Roman"/>
          <w:lang w:val="en-US"/>
        </w:rPr>
        <w:t>”</w:t>
      </w:r>
      <w:r w:rsidRPr="00285BB2">
        <w:rPr>
          <w:rFonts w:ascii="Times New Roman" w:hAnsi="Times New Roman"/>
          <w:lang w:val="en-US"/>
        </w:rPr>
        <w:t>, vol. 1, University of Illinois Press, Champaign (Illinois - U.S.A.) 1974.</w:t>
      </w:r>
    </w:p>
    <w:p w14:paraId="45C822EF" w14:textId="77777777" w:rsidR="004937BB" w:rsidRPr="00285BB2" w:rsidRDefault="004937BB" w:rsidP="004937BB">
      <w:pPr>
        <w:pStyle w:val="FootnoteText1"/>
        <w:spacing w:line="273" w:lineRule="auto"/>
        <w:jc w:val="both"/>
        <w:rPr>
          <w:rFonts w:ascii="Times New Roman" w:hAnsi="Times New Roman"/>
          <w:lang w:val="en-US"/>
        </w:rPr>
      </w:pPr>
      <w:r w:rsidRPr="00285BB2">
        <w:rPr>
          <w:rFonts w:ascii="Times New Roman" w:hAnsi="Times New Roman"/>
          <w:lang w:val="en-US"/>
        </w:rPr>
        <w:t xml:space="preserve">de Coubertin P., </w:t>
      </w:r>
      <w:proofErr w:type="spellStart"/>
      <w:r w:rsidRPr="00285BB2">
        <w:rPr>
          <w:rFonts w:ascii="Times New Roman" w:hAnsi="Times New Roman"/>
          <w:i/>
          <w:iCs/>
          <w:lang w:val="en-US"/>
        </w:rPr>
        <w:t>Histoire</w:t>
      </w:r>
      <w:proofErr w:type="spellEnd"/>
      <w:r w:rsidRPr="00285BB2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285BB2">
        <w:rPr>
          <w:rFonts w:ascii="Times New Roman" w:hAnsi="Times New Roman"/>
          <w:i/>
          <w:iCs/>
          <w:lang w:val="en-US"/>
        </w:rPr>
        <w:t>universelle</w:t>
      </w:r>
      <w:proofErr w:type="spellEnd"/>
      <w:r w:rsidRPr="00285BB2">
        <w:rPr>
          <w:rFonts w:ascii="Times New Roman" w:hAnsi="Times New Roman"/>
          <w:i/>
          <w:iCs/>
          <w:lang w:val="en-US"/>
        </w:rPr>
        <w:t xml:space="preserve"> </w:t>
      </w:r>
      <w:r w:rsidRPr="00285BB2">
        <w:rPr>
          <w:rFonts w:ascii="Times New Roman" w:hAnsi="Times New Roman"/>
          <w:lang w:val="en-US"/>
        </w:rPr>
        <w:t xml:space="preserve">(I-IV), Société de </w:t>
      </w:r>
      <w:proofErr w:type="spellStart"/>
      <w:r w:rsidRPr="00285BB2">
        <w:rPr>
          <w:rFonts w:ascii="Times New Roman" w:hAnsi="Times New Roman"/>
          <w:lang w:val="en-US"/>
        </w:rPr>
        <w:t>l’histoire</w:t>
      </w:r>
      <w:proofErr w:type="spellEnd"/>
      <w:r w:rsidRPr="00285BB2">
        <w:rPr>
          <w:rFonts w:ascii="Times New Roman" w:hAnsi="Times New Roman"/>
          <w:lang w:val="en-US"/>
        </w:rPr>
        <w:t xml:space="preserve"> </w:t>
      </w:r>
      <w:proofErr w:type="spellStart"/>
      <w:r w:rsidRPr="00285BB2">
        <w:rPr>
          <w:rFonts w:ascii="Times New Roman" w:hAnsi="Times New Roman"/>
          <w:lang w:val="en-US"/>
        </w:rPr>
        <w:t>universelle</w:t>
      </w:r>
      <w:proofErr w:type="spellEnd"/>
      <w:r w:rsidRPr="00285BB2">
        <w:rPr>
          <w:rFonts w:ascii="Times New Roman" w:hAnsi="Times New Roman"/>
          <w:lang w:val="en-US"/>
        </w:rPr>
        <w:t>, Aix-en-Provence 1926-1927.</w:t>
      </w:r>
    </w:p>
    <w:p w14:paraId="1B0B360A" w14:textId="77777777" w:rsidR="004937BB" w:rsidRPr="00285BB2" w:rsidRDefault="004937BB" w:rsidP="004937BB">
      <w:pPr>
        <w:pStyle w:val="FootnoteText1"/>
        <w:spacing w:line="273" w:lineRule="auto"/>
        <w:jc w:val="both"/>
        <w:rPr>
          <w:rFonts w:ascii="Times New Roman" w:hAnsi="Times New Roman"/>
          <w:lang w:val="en-US"/>
        </w:rPr>
      </w:pPr>
      <w:r w:rsidRPr="00285BB2">
        <w:rPr>
          <w:rFonts w:ascii="Times New Roman" w:hAnsi="Times New Roman"/>
          <w:lang w:val="en-US"/>
        </w:rPr>
        <w:t xml:space="preserve">de Coubertin P., </w:t>
      </w:r>
      <w:proofErr w:type="spellStart"/>
      <w:r w:rsidRPr="00285BB2">
        <w:rPr>
          <w:rFonts w:ascii="Times New Roman" w:hAnsi="Times New Roman"/>
          <w:i/>
          <w:iCs/>
          <w:lang w:val="en-US"/>
        </w:rPr>
        <w:t>L’éducation</w:t>
      </w:r>
      <w:proofErr w:type="spellEnd"/>
      <w:r w:rsidRPr="00285BB2">
        <w:rPr>
          <w:rFonts w:ascii="Times New Roman" w:hAnsi="Times New Roman"/>
          <w:i/>
          <w:iCs/>
          <w:lang w:val="en-US"/>
        </w:rPr>
        <w:t xml:space="preserve"> des adolescents au </w:t>
      </w:r>
      <w:proofErr w:type="spellStart"/>
      <w:r w:rsidRPr="00285BB2">
        <w:rPr>
          <w:rFonts w:ascii="Times New Roman" w:hAnsi="Times New Roman"/>
          <w:i/>
          <w:iCs/>
          <w:lang w:val="en-US"/>
        </w:rPr>
        <w:t>xxe</w:t>
      </w:r>
      <w:proofErr w:type="spellEnd"/>
      <w:r w:rsidRPr="00285BB2">
        <w:rPr>
          <w:rFonts w:ascii="Times New Roman" w:hAnsi="Times New Roman"/>
          <w:i/>
          <w:iCs/>
          <w:lang w:val="en-US"/>
        </w:rPr>
        <w:t xml:space="preserve"> siècle: II. </w:t>
      </w:r>
      <w:proofErr w:type="spellStart"/>
      <w:r w:rsidRPr="00285BB2">
        <w:rPr>
          <w:rFonts w:ascii="Times New Roman" w:hAnsi="Times New Roman"/>
          <w:i/>
          <w:iCs/>
          <w:lang w:val="en-US"/>
        </w:rPr>
        <w:t>Éducation</w:t>
      </w:r>
      <w:proofErr w:type="spellEnd"/>
      <w:r w:rsidRPr="00285BB2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285BB2">
        <w:rPr>
          <w:rFonts w:ascii="Times New Roman" w:hAnsi="Times New Roman"/>
          <w:i/>
          <w:iCs/>
          <w:lang w:val="en-US"/>
        </w:rPr>
        <w:t>intellectuelle</w:t>
      </w:r>
      <w:proofErr w:type="spellEnd"/>
      <w:r w:rsidRPr="00285BB2">
        <w:rPr>
          <w:rFonts w:ascii="Times New Roman" w:hAnsi="Times New Roman"/>
          <w:i/>
          <w:iCs/>
          <w:lang w:val="en-US"/>
        </w:rPr>
        <w:t xml:space="preserve">: </w:t>
      </w:r>
      <w:proofErr w:type="spellStart"/>
      <w:r w:rsidRPr="00285BB2">
        <w:rPr>
          <w:rFonts w:ascii="Times New Roman" w:hAnsi="Times New Roman"/>
          <w:i/>
          <w:iCs/>
          <w:lang w:val="en-US"/>
        </w:rPr>
        <w:t>L’analyse</w:t>
      </w:r>
      <w:proofErr w:type="spellEnd"/>
      <w:r w:rsidRPr="00285BB2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285BB2">
        <w:rPr>
          <w:rFonts w:ascii="Times New Roman" w:hAnsi="Times New Roman"/>
          <w:i/>
          <w:iCs/>
          <w:lang w:val="en-US"/>
        </w:rPr>
        <w:t>universelle</w:t>
      </w:r>
      <w:proofErr w:type="spellEnd"/>
      <w:r w:rsidRPr="00285BB2">
        <w:rPr>
          <w:rFonts w:ascii="Times New Roman" w:hAnsi="Times New Roman"/>
          <w:lang w:val="en-US"/>
        </w:rPr>
        <w:t>, Félix Alcan, Paris 1912.</w:t>
      </w:r>
    </w:p>
    <w:p w14:paraId="7C4194D0" w14:textId="77777777" w:rsidR="004937BB" w:rsidRPr="00285BB2" w:rsidRDefault="004937BB" w:rsidP="004937BB">
      <w:pPr>
        <w:pStyle w:val="Normal1"/>
        <w:spacing w:line="273" w:lineRule="auto"/>
        <w:jc w:val="both"/>
        <w:rPr>
          <w:rFonts w:ascii="Times New Roman" w:hAnsi="Times New Roman"/>
          <w:lang w:val="en-US"/>
        </w:rPr>
      </w:pPr>
      <w:r w:rsidRPr="00285BB2">
        <w:rPr>
          <w:rFonts w:ascii="Times New Roman" w:hAnsi="Times New Roman"/>
          <w:lang w:val="en-US"/>
        </w:rPr>
        <w:t xml:space="preserve">Diggins J., </w:t>
      </w:r>
      <w:r w:rsidRPr="00285BB2">
        <w:rPr>
          <w:rFonts w:ascii="Times New Roman" w:hAnsi="Times New Roman"/>
          <w:i/>
          <w:iCs/>
          <w:lang w:val="en-US"/>
        </w:rPr>
        <w:t>Mussolini and Fascism: the View from America</w:t>
      </w:r>
      <w:r w:rsidRPr="00285BB2">
        <w:rPr>
          <w:rFonts w:ascii="Times New Roman" w:hAnsi="Times New Roman"/>
          <w:lang w:val="en-US"/>
        </w:rPr>
        <w:t>, Princetown University Press, Princetown 1972.</w:t>
      </w:r>
    </w:p>
    <w:p w14:paraId="4B11A455" w14:textId="6EF58A98" w:rsidR="004937BB" w:rsidRPr="00285BB2" w:rsidRDefault="004937BB" w:rsidP="004937BB">
      <w:pPr>
        <w:pStyle w:val="Normal1"/>
        <w:spacing w:line="273" w:lineRule="auto"/>
        <w:jc w:val="both"/>
        <w:rPr>
          <w:rFonts w:ascii="Times New Roman" w:hAnsi="Times New Roman"/>
          <w:lang w:val="en-US"/>
        </w:rPr>
      </w:pPr>
      <w:r w:rsidRPr="00285BB2">
        <w:rPr>
          <w:rFonts w:ascii="Times New Roman" w:hAnsi="Times New Roman"/>
          <w:lang w:val="en-US"/>
        </w:rPr>
        <w:t xml:space="preserve">Official Journal of the European Union, </w:t>
      </w:r>
      <w:r w:rsidRPr="00285BB2">
        <w:rPr>
          <w:rFonts w:ascii="Times New Roman" w:hAnsi="Times New Roman"/>
          <w:i/>
          <w:lang w:val="en-US"/>
        </w:rPr>
        <w:t>C</w:t>
      </w:r>
      <w:r w:rsidR="00170044" w:rsidRPr="00285BB2">
        <w:rPr>
          <w:rFonts w:ascii="Times New Roman" w:hAnsi="Times New Roman"/>
          <w:i/>
          <w:lang w:val="en-US"/>
        </w:rPr>
        <w:t>ouncil Recommendation</w:t>
      </w:r>
      <w:r w:rsidRPr="00285BB2">
        <w:rPr>
          <w:rFonts w:ascii="Times New Roman" w:hAnsi="Times New Roman"/>
          <w:i/>
          <w:lang w:val="en-US"/>
        </w:rPr>
        <w:t xml:space="preserve"> of 22 May 2018 on key competences for lifelong learning (</w:t>
      </w:r>
      <w:r w:rsidRPr="00285BB2">
        <w:rPr>
          <w:rFonts w:ascii="Times New Roman" w:hAnsi="Times New Roman"/>
          <w:lang w:val="en-US"/>
        </w:rPr>
        <w:t>Text with EEA relevance) (2018/C 189/01).</w:t>
      </w:r>
    </w:p>
    <w:p w14:paraId="195AC8A5" w14:textId="0CE939A3" w:rsidR="004937BB" w:rsidRPr="00D100BA" w:rsidRDefault="004937BB" w:rsidP="004937BB">
      <w:pPr>
        <w:pStyle w:val="Normal1"/>
        <w:spacing w:line="273" w:lineRule="auto"/>
        <w:jc w:val="both"/>
        <w:rPr>
          <w:rFonts w:ascii="Times New Roman" w:eastAsia="Calibri" w:hAnsi="Times New Roman"/>
        </w:rPr>
      </w:pPr>
      <w:r w:rsidRPr="00D100BA">
        <w:rPr>
          <w:rFonts w:ascii="Times New Roman" w:hAnsi="Times New Roman"/>
        </w:rPr>
        <w:t xml:space="preserve">Lacan J., </w:t>
      </w:r>
      <w:r w:rsidRPr="00D100BA">
        <w:rPr>
          <w:rFonts w:ascii="Times New Roman" w:hAnsi="Times New Roman"/>
          <w:i/>
          <w:iCs/>
        </w:rPr>
        <w:t>Il seminario. Libro VI, il desiderio e la sua interpretazione</w:t>
      </w:r>
      <w:r w:rsidRPr="00D100BA">
        <w:rPr>
          <w:rFonts w:ascii="Times New Roman" w:hAnsi="Times New Roman"/>
        </w:rPr>
        <w:t xml:space="preserve">, 1958-1959, </w:t>
      </w:r>
      <w:r w:rsidR="00D100BA">
        <w:rPr>
          <w:rFonts w:ascii="Times New Roman" w:hAnsi="Times New Roman"/>
        </w:rPr>
        <w:t>testo</w:t>
      </w:r>
      <w:r w:rsidRPr="00D100BA">
        <w:rPr>
          <w:rFonts w:ascii="Times New Roman" w:hAnsi="Times New Roman"/>
        </w:rPr>
        <w:t xml:space="preserve"> </w:t>
      </w:r>
      <w:r w:rsidR="00D100BA">
        <w:rPr>
          <w:rFonts w:ascii="Times New Roman" w:hAnsi="Times New Roman"/>
        </w:rPr>
        <w:t>stabilito</w:t>
      </w:r>
      <w:r w:rsidRPr="00D100BA">
        <w:rPr>
          <w:rFonts w:ascii="Times New Roman" w:hAnsi="Times New Roman"/>
        </w:rPr>
        <w:t xml:space="preserve"> </w:t>
      </w:r>
      <w:r w:rsidR="00D100BA">
        <w:rPr>
          <w:rFonts w:ascii="Times New Roman" w:hAnsi="Times New Roman"/>
        </w:rPr>
        <w:t>da</w:t>
      </w:r>
      <w:r w:rsidRPr="00D100BA">
        <w:rPr>
          <w:rFonts w:ascii="Times New Roman" w:hAnsi="Times New Roman"/>
        </w:rPr>
        <w:t xml:space="preserve"> Jacques-Alain Miller, edi</w:t>
      </w:r>
      <w:r w:rsidR="00D100BA">
        <w:rPr>
          <w:rFonts w:ascii="Times New Roman" w:hAnsi="Times New Roman"/>
        </w:rPr>
        <w:t>zi</w:t>
      </w:r>
      <w:r w:rsidRPr="00D100BA">
        <w:rPr>
          <w:rFonts w:ascii="Times New Roman" w:hAnsi="Times New Roman"/>
        </w:rPr>
        <w:t>on</w:t>
      </w:r>
      <w:r w:rsidR="00D100BA">
        <w:rPr>
          <w:rFonts w:ascii="Times New Roman" w:hAnsi="Times New Roman"/>
        </w:rPr>
        <w:t>e italiana</w:t>
      </w:r>
      <w:r w:rsidRPr="00D100BA">
        <w:rPr>
          <w:rFonts w:ascii="Times New Roman" w:hAnsi="Times New Roman"/>
        </w:rPr>
        <w:t xml:space="preserve"> </w:t>
      </w:r>
      <w:r w:rsidR="00D100BA">
        <w:rPr>
          <w:rFonts w:ascii="Times New Roman" w:hAnsi="Times New Roman"/>
        </w:rPr>
        <w:t>curata</w:t>
      </w:r>
      <w:r w:rsidRPr="00D100BA">
        <w:rPr>
          <w:rFonts w:ascii="Times New Roman" w:hAnsi="Times New Roman"/>
        </w:rPr>
        <w:t xml:space="preserve"> by A. Di Ciaccia, Einaudi, Torino 2016.</w:t>
      </w:r>
    </w:p>
    <w:p w14:paraId="11D29B3B" w14:textId="752C1DEB" w:rsidR="004937BB" w:rsidRPr="00D100BA" w:rsidRDefault="004937BB" w:rsidP="004937BB">
      <w:pPr>
        <w:pStyle w:val="Normal1"/>
        <w:spacing w:line="273" w:lineRule="auto"/>
        <w:jc w:val="both"/>
        <w:rPr>
          <w:rFonts w:ascii="Times New Roman" w:hAnsi="Times New Roman"/>
        </w:rPr>
      </w:pPr>
      <w:r w:rsidRPr="00285BB2">
        <w:rPr>
          <w:rFonts w:ascii="Times New Roman" w:eastAsia="Calibri" w:hAnsi="Times New Roman"/>
          <w:lang w:val="en-US"/>
        </w:rPr>
        <w:t>Marcuse H.</w:t>
      </w:r>
      <w:r w:rsidRPr="00285BB2">
        <w:rPr>
          <w:rFonts w:ascii="Times New Roman" w:hAnsi="Times New Roman"/>
          <w:lang w:val="en-US"/>
        </w:rPr>
        <w:t xml:space="preserve">, </w:t>
      </w:r>
      <w:r w:rsidRPr="00285BB2">
        <w:rPr>
          <w:rFonts w:ascii="Times New Roman" w:hAnsi="Times New Roman"/>
          <w:i/>
          <w:iCs/>
          <w:lang w:val="en-US"/>
        </w:rPr>
        <w:t xml:space="preserve">One dimensional Man. </w:t>
      </w:r>
      <w:r w:rsidRPr="00D100BA">
        <w:rPr>
          <w:rFonts w:ascii="Times New Roman" w:hAnsi="Times New Roman"/>
          <w:i/>
          <w:iCs/>
        </w:rPr>
        <w:t xml:space="preserve">Studies in the </w:t>
      </w:r>
      <w:proofErr w:type="spellStart"/>
      <w:r w:rsidRPr="00D100BA">
        <w:rPr>
          <w:rFonts w:ascii="Times New Roman" w:hAnsi="Times New Roman"/>
          <w:i/>
          <w:iCs/>
        </w:rPr>
        <w:t>Ideology</w:t>
      </w:r>
      <w:proofErr w:type="spellEnd"/>
      <w:r w:rsidRPr="00D100BA">
        <w:rPr>
          <w:rFonts w:ascii="Times New Roman" w:hAnsi="Times New Roman"/>
          <w:i/>
          <w:iCs/>
        </w:rPr>
        <w:t xml:space="preserve"> of Advanced Industrial Society</w:t>
      </w:r>
      <w:r w:rsidRPr="00D100BA">
        <w:rPr>
          <w:rFonts w:ascii="Times New Roman" w:hAnsi="Times New Roman"/>
        </w:rPr>
        <w:t xml:space="preserve">, Beacon Press, Boston 1964, </w:t>
      </w:r>
      <w:r w:rsidR="00FD68F8">
        <w:rPr>
          <w:rFonts w:ascii="Times New Roman" w:hAnsi="Times New Roman"/>
        </w:rPr>
        <w:t>tradotta</w:t>
      </w:r>
      <w:r w:rsidRPr="00D100BA">
        <w:rPr>
          <w:rFonts w:ascii="Times New Roman" w:hAnsi="Times New Roman"/>
        </w:rPr>
        <w:t xml:space="preserve"> </w:t>
      </w:r>
      <w:r w:rsidR="00FD68F8">
        <w:rPr>
          <w:rFonts w:ascii="Times New Roman" w:hAnsi="Times New Roman"/>
        </w:rPr>
        <w:t>da</w:t>
      </w:r>
      <w:r w:rsidRPr="00D100BA">
        <w:rPr>
          <w:rFonts w:ascii="Times New Roman" w:hAnsi="Times New Roman"/>
        </w:rPr>
        <w:t xml:space="preserve"> </w:t>
      </w:r>
      <w:r w:rsidR="00FD68F8">
        <w:rPr>
          <w:rFonts w:ascii="Times New Roman" w:hAnsi="Times New Roman"/>
        </w:rPr>
        <w:t xml:space="preserve">L. </w:t>
      </w:r>
      <w:r w:rsidRPr="00D100BA">
        <w:rPr>
          <w:rFonts w:ascii="Times New Roman" w:hAnsi="Times New Roman"/>
        </w:rPr>
        <w:t>Gallian</w:t>
      </w:r>
      <w:r w:rsidR="00FD68F8">
        <w:rPr>
          <w:rFonts w:ascii="Times New Roman" w:hAnsi="Times New Roman"/>
        </w:rPr>
        <w:t>o</w:t>
      </w:r>
      <w:r w:rsidRPr="00D100BA">
        <w:rPr>
          <w:rFonts w:ascii="Times New Roman" w:hAnsi="Times New Roman"/>
        </w:rPr>
        <w:t xml:space="preserve">, </w:t>
      </w:r>
      <w:r w:rsidRPr="00D100BA">
        <w:rPr>
          <w:rFonts w:ascii="Times New Roman" w:hAnsi="Times New Roman"/>
          <w:i/>
          <w:iCs/>
        </w:rPr>
        <w:t>L’uomo a una dimensione, L’ideologia della società industriale avanzata</w:t>
      </w:r>
      <w:r w:rsidRPr="00D100BA">
        <w:rPr>
          <w:rFonts w:ascii="Times New Roman" w:hAnsi="Times New Roman"/>
        </w:rPr>
        <w:t>, Einaudi, Torino 1999.</w:t>
      </w:r>
    </w:p>
    <w:p w14:paraId="69AE37F4" w14:textId="0332BBF6" w:rsidR="004937BB" w:rsidRPr="00D100BA" w:rsidRDefault="004937BB" w:rsidP="004937BB">
      <w:pPr>
        <w:pStyle w:val="FootnoteText1"/>
        <w:spacing w:line="273" w:lineRule="auto"/>
        <w:jc w:val="both"/>
        <w:rPr>
          <w:rFonts w:ascii="Times New Roman" w:hAnsi="Times New Roman"/>
        </w:rPr>
      </w:pPr>
      <w:r w:rsidRPr="00D100BA">
        <w:rPr>
          <w:rFonts w:ascii="Times New Roman" w:hAnsi="Times New Roman"/>
        </w:rPr>
        <w:t xml:space="preserve">Nigris E., Cardarello R., Losito B., Vannini I., </w:t>
      </w:r>
      <w:r w:rsidRPr="00D100BA">
        <w:rPr>
          <w:rFonts w:ascii="Times New Roman" w:hAnsi="Times New Roman"/>
          <w:i/>
        </w:rPr>
        <w:t>Ricerca-Formazione e miglioramento della scuola. Il punto di vista del CRESPI</w:t>
      </w:r>
      <w:r w:rsidRPr="00D100BA">
        <w:rPr>
          <w:rFonts w:ascii="Times New Roman" w:hAnsi="Times New Roman"/>
        </w:rPr>
        <w:t xml:space="preserve">, in Ricerca-Azione, vol. 12, n 2, </w:t>
      </w:r>
      <w:r w:rsidR="00FD68F8">
        <w:rPr>
          <w:rFonts w:ascii="Times New Roman" w:hAnsi="Times New Roman"/>
        </w:rPr>
        <w:t>dicembre</w:t>
      </w:r>
      <w:r w:rsidRPr="00D100BA">
        <w:rPr>
          <w:rFonts w:ascii="Times New Roman" w:hAnsi="Times New Roman"/>
        </w:rPr>
        <w:t xml:space="preserve"> 2020.</w:t>
      </w:r>
    </w:p>
    <w:p w14:paraId="7BDCF58E" w14:textId="01CBBA30" w:rsidR="004937BB" w:rsidRPr="00285BB2" w:rsidRDefault="004937BB" w:rsidP="004937BB">
      <w:pPr>
        <w:pStyle w:val="Normal1"/>
        <w:spacing w:line="273" w:lineRule="auto"/>
        <w:jc w:val="both"/>
        <w:rPr>
          <w:rFonts w:ascii="Times New Roman" w:hAnsi="Times New Roman"/>
          <w:lang w:val="en-US"/>
        </w:rPr>
      </w:pPr>
      <w:r w:rsidRPr="00285BB2">
        <w:rPr>
          <w:rFonts w:ascii="Times New Roman" w:hAnsi="Times New Roman"/>
          <w:lang w:val="en-US"/>
        </w:rPr>
        <w:lastRenderedPageBreak/>
        <w:t xml:space="preserve">Ritschard M., </w:t>
      </w:r>
      <w:r w:rsidRPr="00285BB2">
        <w:rPr>
          <w:rFonts w:ascii="Times New Roman" w:hAnsi="Times New Roman"/>
          <w:i/>
          <w:iCs/>
          <w:lang w:val="en-US"/>
        </w:rPr>
        <w:t xml:space="preserve">Culture and Physical Education in the Soviet Union, </w:t>
      </w:r>
      <w:r w:rsidRPr="00285BB2">
        <w:rPr>
          <w:rFonts w:ascii="Times New Roman" w:hAnsi="Times New Roman"/>
          <w:lang w:val="en-US"/>
        </w:rPr>
        <w:t xml:space="preserve">‘Youth and Sport: Journal of Sports Education of the Federal School of Gymnastics and Sport </w:t>
      </w:r>
      <w:proofErr w:type="spellStart"/>
      <w:r w:rsidRPr="00285BB2">
        <w:rPr>
          <w:rFonts w:ascii="Times New Roman" w:hAnsi="Times New Roman"/>
          <w:lang w:val="en-US"/>
        </w:rPr>
        <w:t>Magglingen</w:t>
      </w:r>
      <w:proofErr w:type="spellEnd"/>
      <w:r w:rsidRPr="00285BB2">
        <w:rPr>
          <w:rFonts w:ascii="Times New Roman" w:hAnsi="Times New Roman"/>
          <w:lang w:val="en-US"/>
        </w:rPr>
        <w:t>’, no. 32</w:t>
      </w:r>
      <w:r w:rsidR="00D100BA" w:rsidRPr="00285BB2">
        <w:rPr>
          <w:rFonts w:ascii="Times New Roman" w:hAnsi="Times New Roman"/>
          <w:lang w:val="en-US"/>
        </w:rPr>
        <w:t>, 2012.</w:t>
      </w:r>
    </w:p>
    <w:p w14:paraId="48496693" w14:textId="786152D6" w:rsidR="004937BB" w:rsidRPr="00285BB2" w:rsidRDefault="004937BB" w:rsidP="004937BB">
      <w:pPr>
        <w:pStyle w:val="Normal1"/>
        <w:spacing w:line="273" w:lineRule="auto"/>
        <w:jc w:val="both"/>
        <w:rPr>
          <w:rFonts w:ascii="Times New Roman" w:hAnsi="Times New Roman"/>
          <w:lang w:val="en-US"/>
        </w:rPr>
      </w:pPr>
      <w:r w:rsidRPr="00285BB2">
        <w:rPr>
          <w:rFonts w:ascii="Times New Roman" w:hAnsi="Times New Roman"/>
          <w:lang w:val="en-US"/>
        </w:rPr>
        <w:t xml:space="preserve">Savino D., </w:t>
      </w:r>
      <w:r w:rsidRPr="00285BB2">
        <w:rPr>
          <w:rFonts w:ascii="Times New Roman" w:hAnsi="Times New Roman"/>
          <w:i/>
          <w:lang w:val="en-US"/>
        </w:rPr>
        <w:t>Desire in the affective relationship: a possible pedagogy of desire for contemporary parenting</w:t>
      </w:r>
      <w:r w:rsidR="00D100BA" w:rsidRPr="00285BB2">
        <w:rPr>
          <w:rFonts w:ascii="Times New Roman" w:hAnsi="Times New Roman"/>
          <w:lang w:val="en-US"/>
        </w:rPr>
        <w:t>,</w:t>
      </w:r>
      <w:r w:rsidRPr="00285BB2">
        <w:rPr>
          <w:rFonts w:ascii="Times New Roman" w:hAnsi="Times New Roman"/>
          <w:lang w:val="en-US"/>
        </w:rPr>
        <w:t xml:space="preserve"> </w:t>
      </w:r>
      <w:r w:rsidR="0069611D">
        <w:rPr>
          <w:rFonts w:ascii="Times New Roman" w:hAnsi="Times New Roman"/>
          <w:lang w:val="en-US"/>
        </w:rPr>
        <w:t>“</w:t>
      </w:r>
      <w:proofErr w:type="spellStart"/>
      <w:r w:rsidRPr="00285BB2">
        <w:rPr>
          <w:rFonts w:ascii="Times New Roman" w:hAnsi="Times New Roman"/>
          <w:lang w:val="en-US"/>
        </w:rPr>
        <w:t>Actualità</w:t>
      </w:r>
      <w:proofErr w:type="spellEnd"/>
      <w:r w:rsidRPr="00285BB2">
        <w:rPr>
          <w:rFonts w:ascii="Times New Roman" w:hAnsi="Times New Roman"/>
          <w:lang w:val="en-US"/>
        </w:rPr>
        <w:t xml:space="preserve"> </w:t>
      </w:r>
      <w:proofErr w:type="spellStart"/>
      <w:r w:rsidRPr="00285BB2">
        <w:rPr>
          <w:rFonts w:ascii="Times New Roman" w:hAnsi="Times New Roman"/>
          <w:lang w:val="en-US"/>
        </w:rPr>
        <w:t>pedagogiche</w:t>
      </w:r>
      <w:proofErr w:type="spellEnd"/>
      <w:r w:rsidR="0069611D">
        <w:rPr>
          <w:rFonts w:ascii="Times New Roman" w:hAnsi="Times New Roman"/>
          <w:lang w:val="en-US"/>
        </w:rPr>
        <w:t>”</w:t>
      </w:r>
      <w:r w:rsidR="00D100BA" w:rsidRPr="00285BB2">
        <w:rPr>
          <w:rFonts w:ascii="Times New Roman" w:hAnsi="Times New Roman"/>
          <w:lang w:val="en-US"/>
        </w:rPr>
        <w:t>, pp.187-200</w:t>
      </w:r>
      <w:r w:rsidRPr="00285BB2">
        <w:rPr>
          <w:rFonts w:ascii="Times New Roman" w:hAnsi="Times New Roman"/>
          <w:b/>
          <w:lang w:val="en-US"/>
        </w:rPr>
        <w:t xml:space="preserve">, </w:t>
      </w:r>
      <w:r w:rsidRPr="00285BB2">
        <w:rPr>
          <w:rFonts w:ascii="Times New Roman" w:hAnsi="Times New Roman"/>
          <w:lang w:val="en-US"/>
        </w:rPr>
        <w:t>Vol. 5, No. 1 Year 2023</w:t>
      </w:r>
      <w:r w:rsidR="00D100BA" w:rsidRPr="00285BB2">
        <w:rPr>
          <w:rFonts w:ascii="Times New Roman" w:hAnsi="Times New Roman"/>
          <w:lang w:val="en-US"/>
        </w:rPr>
        <w:t>.; ISSN: 2704-873X.</w:t>
      </w:r>
    </w:p>
    <w:p w14:paraId="525C553C" w14:textId="77777777" w:rsidR="004937BB" w:rsidRPr="00285BB2" w:rsidRDefault="004937BB" w:rsidP="004937BB">
      <w:pPr>
        <w:pStyle w:val="FootnoteText1"/>
        <w:spacing w:line="273" w:lineRule="auto"/>
        <w:jc w:val="both"/>
        <w:rPr>
          <w:rFonts w:ascii="Times New Roman" w:hAnsi="Times New Roman"/>
          <w:lang w:val="en-US"/>
        </w:rPr>
      </w:pPr>
      <w:r w:rsidRPr="00285BB2">
        <w:rPr>
          <w:rFonts w:ascii="Times New Roman" w:hAnsi="Times New Roman"/>
          <w:lang w:val="en-US"/>
        </w:rPr>
        <w:t xml:space="preserve">Tar Z., </w:t>
      </w:r>
      <w:r w:rsidRPr="00285BB2">
        <w:rPr>
          <w:rFonts w:ascii="Times New Roman" w:hAnsi="Times New Roman"/>
          <w:i/>
          <w:iCs/>
          <w:lang w:val="en-US"/>
        </w:rPr>
        <w:t xml:space="preserve">The Frankfurt School: The Critical Theories of Max Horkheimer and </w:t>
      </w:r>
      <w:proofErr w:type="spellStart"/>
      <w:r w:rsidRPr="00285BB2">
        <w:rPr>
          <w:rFonts w:ascii="Times New Roman" w:hAnsi="Times New Roman"/>
          <w:i/>
          <w:iCs/>
          <w:lang w:val="en-US"/>
        </w:rPr>
        <w:t>Theoder</w:t>
      </w:r>
      <w:proofErr w:type="spellEnd"/>
      <w:r w:rsidRPr="00285BB2">
        <w:rPr>
          <w:rFonts w:ascii="Times New Roman" w:hAnsi="Times New Roman"/>
          <w:i/>
          <w:iCs/>
          <w:lang w:val="en-US"/>
        </w:rPr>
        <w:t xml:space="preserve"> W. Adorno</w:t>
      </w:r>
      <w:r w:rsidRPr="00285BB2">
        <w:rPr>
          <w:rFonts w:ascii="Times New Roman" w:hAnsi="Times New Roman"/>
          <w:lang w:val="en-US"/>
        </w:rPr>
        <w:t>, Published by John Wiley &amp; Sons, Hoboken, (USA) 1977.</w:t>
      </w:r>
    </w:p>
    <w:p w14:paraId="222462D2" w14:textId="11897B85" w:rsidR="006727FD" w:rsidRPr="00285BB2" w:rsidRDefault="004937BB" w:rsidP="009166BD">
      <w:pPr>
        <w:pStyle w:val="FootnoteText1"/>
        <w:spacing w:line="273" w:lineRule="auto"/>
        <w:jc w:val="both"/>
      </w:pPr>
      <w:r w:rsidRPr="00D100BA">
        <w:rPr>
          <w:rFonts w:ascii="Times New Roman" w:hAnsi="Times New Roman"/>
        </w:rPr>
        <w:t xml:space="preserve">Tenerelli N., </w:t>
      </w:r>
      <w:r w:rsidRPr="00D100BA">
        <w:rPr>
          <w:rFonts w:ascii="Times New Roman" w:hAnsi="Times New Roman"/>
          <w:i/>
          <w:iCs/>
        </w:rPr>
        <w:t xml:space="preserve">Educazione, effetti perversi e difesa intellettuale, </w:t>
      </w:r>
      <w:r w:rsidR="0069611D">
        <w:rPr>
          <w:rFonts w:ascii="Times New Roman" w:hAnsi="Times New Roman"/>
          <w:i/>
          <w:iCs/>
        </w:rPr>
        <w:t>“</w:t>
      </w:r>
      <w:r w:rsidRPr="00D100BA">
        <w:rPr>
          <w:rFonts w:ascii="Times New Roman" w:hAnsi="Times New Roman"/>
        </w:rPr>
        <w:t>Educazione giornale di pedagogia critica</w:t>
      </w:r>
      <w:r w:rsidR="0069611D">
        <w:rPr>
          <w:rFonts w:ascii="Times New Roman" w:hAnsi="Times New Roman"/>
        </w:rPr>
        <w:t>”</w:t>
      </w:r>
      <w:r w:rsidRPr="00D100BA">
        <w:rPr>
          <w:rFonts w:ascii="Times New Roman" w:hAnsi="Times New Roman"/>
        </w:rPr>
        <w:t>, Vol. 11, n. 1, 2022</w:t>
      </w:r>
      <w:r w:rsidR="00D100BA" w:rsidRPr="00D100BA">
        <w:rPr>
          <w:rFonts w:ascii="Times New Roman" w:hAnsi="Times New Roman"/>
        </w:rPr>
        <w:t>; https://www.giornaledipedagogiacritica.it/index.php/gdpc/article/view/213/0 (verificato il 01-01-2024)</w:t>
      </w:r>
      <w:r w:rsidR="009166BD">
        <w:rPr>
          <w:rFonts w:ascii="Times New Roman" w:hAnsi="Times New Roman"/>
        </w:rPr>
        <w:t>.</w:t>
      </w:r>
      <w:r w:rsidRPr="00285BB2">
        <w:t xml:space="preserve">   </w:t>
      </w:r>
    </w:p>
    <w:p w14:paraId="68EFE0BD" w14:textId="77777777" w:rsidR="006727FD" w:rsidRPr="00D100BA" w:rsidRDefault="006727FD" w:rsidP="004937BB">
      <w:pPr>
        <w:pStyle w:val="NormaleWeb"/>
        <w:spacing w:before="0" w:beforeAutospacing="0" w:after="0" w:afterAutospacing="0"/>
        <w:ind w:left="567" w:right="567"/>
        <w:jc w:val="both"/>
        <w:rPr>
          <w:b/>
          <w:bCs/>
          <w:shd w:val="clear" w:color="auto" w:fill="FFFFFF"/>
        </w:rPr>
      </w:pPr>
    </w:p>
    <w:p w14:paraId="15E51D82" w14:textId="77777777" w:rsidR="006727FD" w:rsidRPr="00D100BA" w:rsidRDefault="006727FD" w:rsidP="004937BB">
      <w:pPr>
        <w:jc w:val="both"/>
        <w:rPr>
          <w:sz w:val="20"/>
          <w:szCs w:val="20"/>
          <w:lang w:eastAsia="it-IT"/>
        </w:rPr>
      </w:pPr>
    </w:p>
    <w:p w14:paraId="11A9B2FC" w14:textId="77777777" w:rsidR="006727FD" w:rsidRPr="00D100BA" w:rsidRDefault="006727FD" w:rsidP="004937BB">
      <w:pPr>
        <w:jc w:val="both"/>
        <w:rPr>
          <w:sz w:val="20"/>
          <w:szCs w:val="20"/>
          <w:lang w:eastAsia="it-IT"/>
        </w:rPr>
      </w:pPr>
    </w:p>
    <w:p w14:paraId="36442E36" w14:textId="77777777" w:rsidR="006727FD" w:rsidRPr="00D100BA" w:rsidRDefault="006727FD" w:rsidP="004937BB">
      <w:pPr>
        <w:jc w:val="both"/>
        <w:rPr>
          <w:sz w:val="20"/>
          <w:szCs w:val="20"/>
          <w:lang w:eastAsia="it-IT"/>
        </w:rPr>
      </w:pPr>
    </w:p>
    <w:p w14:paraId="70AD9E16" w14:textId="77777777" w:rsidR="006727FD" w:rsidRPr="00D100BA" w:rsidRDefault="006727FD" w:rsidP="004937BB">
      <w:pPr>
        <w:jc w:val="both"/>
        <w:rPr>
          <w:sz w:val="20"/>
          <w:szCs w:val="20"/>
          <w:lang w:eastAsia="it-IT"/>
        </w:rPr>
      </w:pPr>
    </w:p>
    <w:sectPr w:rsidR="006727FD" w:rsidRPr="00D100BA">
      <w:pgSz w:w="11900" w:h="16840"/>
      <w:pgMar w:top="1417" w:right="1410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05AEC" w14:textId="77777777" w:rsidR="008310C2" w:rsidRDefault="008310C2">
      <w:r>
        <w:separator/>
      </w:r>
    </w:p>
  </w:endnote>
  <w:endnote w:type="continuationSeparator" w:id="0">
    <w:p w14:paraId="1E7A4713" w14:textId="77777777" w:rsidR="008310C2" w:rsidRDefault="0083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Courier New"/>
    <w:charset w:val="00"/>
    <w:family w:val="auto"/>
    <w:pitch w:val="default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84336" w14:textId="77777777" w:rsidR="008310C2" w:rsidRDefault="008310C2">
      <w:r>
        <w:separator/>
      </w:r>
    </w:p>
  </w:footnote>
  <w:footnote w:type="continuationSeparator" w:id="0">
    <w:p w14:paraId="7A0C0CFB" w14:textId="77777777" w:rsidR="008310C2" w:rsidRDefault="008310C2">
      <w:r>
        <w:continuationSeparator/>
      </w:r>
    </w:p>
  </w:footnote>
  <w:footnote w:id="1">
    <w:p w14:paraId="7AAD3ADA" w14:textId="72AA652C" w:rsidR="004937BB" w:rsidRDefault="004937BB" w:rsidP="004937BB">
      <w:pPr>
        <w:pStyle w:val="Testonotaapidipagina"/>
        <w:jc w:val="both"/>
      </w:pPr>
      <w:r>
        <w:rPr>
          <w:rStyle w:val="Rimandonotaapidipagina"/>
          <w:sz w:val="20"/>
        </w:rPr>
        <w:footnoteRef/>
      </w:r>
      <w:r>
        <w:rPr>
          <w:sz w:val="20"/>
        </w:rPr>
        <w:t xml:space="preserve"> </w:t>
      </w:r>
      <w:proofErr w:type="spellStart"/>
      <w:r>
        <w:rPr>
          <w:sz w:val="20"/>
        </w:rPr>
        <w:t>Footnote</w:t>
      </w:r>
      <w:proofErr w:type="spellEnd"/>
      <w:r>
        <w:rPr>
          <w:sz w:val="20"/>
        </w:rPr>
        <w:t xml:space="preserve">/Nota a </w:t>
      </w:r>
      <w:proofErr w:type="spellStart"/>
      <w:r>
        <w:rPr>
          <w:sz w:val="20"/>
        </w:rPr>
        <w:t>pié</w:t>
      </w:r>
      <w:proofErr w:type="spellEnd"/>
      <w:r>
        <w:rPr>
          <w:sz w:val="20"/>
        </w:rPr>
        <w:t xml:space="preserve"> pagina  </w:t>
      </w:r>
      <w:proofErr w:type="spellStart"/>
      <w:r>
        <w:rPr>
          <w:sz w:val="20"/>
        </w:rPr>
        <w:t>Footnote</w:t>
      </w:r>
      <w:proofErr w:type="spellEnd"/>
      <w:r>
        <w:rPr>
          <w:sz w:val="20"/>
        </w:rPr>
        <w:t xml:space="preserve">/Nota a </w:t>
      </w:r>
      <w:proofErr w:type="spellStart"/>
      <w:r>
        <w:rPr>
          <w:sz w:val="20"/>
        </w:rPr>
        <w:t>pié</w:t>
      </w:r>
      <w:proofErr w:type="spellEnd"/>
      <w:r>
        <w:rPr>
          <w:sz w:val="20"/>
        </w:rPr>
        <w:t xml:space="preserve"> pagina </w:t>
      </w:r>
      <w:proofErr w:type="spellStart"/>
      <w:r>
        <w:rPr>
          <w:sz w:val="20"/>
        </w:rPr>
        <w:t>Footnote</w:t>
      </w:r>
      <w:proofErr w:type="spellEnd"/>
      <w:r>
        <w:rPr>
          <w:sz w:val="20"/>
        </w:rPr>
        <w:t xml:space="preserve">/Nota a </w:t>
      </w:r>
      <w:proofErr w:type="spellStart"/>
      <w:r>
        <w:rPr>
          <w:sz w:val="20"/>
        </w:rPr>
        <w:t>pié</w:t>
      </w:r>
      <w:proofErr w:type="spellEnd"/>
      <w:r>
        <w:rPr>
          <w:sz w:val="20"/>
        </w:rPr>
        <w:t xml:space="preserve"> pagina  </w:t>
      </w:r>
      <w:proofErr w:type="spellStart"/>
      <w:r>
        <w:rPr>
          <w:sz w:val="20"/>
        </w:rPr>
        <w:t>Footnote</w:t>
      </w:r>
      <w:proofErr w:type="spellEnd"/>
      <w:r>
        <w:rPr>
          <w:sz w:val="20"/>
        </w:rPr>
        <w:t xml:space="preserve">/Nota a </w:t>
      </w:r>
      <w:proofErr w:type="spellStart"/>
      <w:r>
        <w:rPr>
          <w:sz w:val="20"/>
        </w:rPr>
        <w:t>pié</w:t>
      </w:r>
      <w:proofErr w:type="spellEnd"/>
      <w:r>
        <w:rPr>
          <w:sz w:val="20"/>
        </w:rPr>
        <w:t xml:space="preserve"> pagina.</w:t>
      </w:r>
    </w:p>
  </w:footnote>
  <w:footnote w:id="2">
    <w:p w14:paraId="62B7B17B" w14:textId="77777777" w:rsidR="004937BB" w:rsidRDefault="004937BB" w:rsidP="004937BB">
      <w:pPr>
        <w:pStyle w:val="Testonotaapidipagina"/>
        <w:jc w:val="both"/>
      </w:pPr>
      <w:r>
        <w:rPr>
          <w:rStyle w:val="Rimandonotaapidipagina"/>
          <w:sz w:val="20"/>
        </w:rPr>
        <w:footnoteRef/>
      </w:r>
      <w:r>
        <w:rPr>
          <w:sz w:val="20"/>
        </w:rPr>
        <w:t xml:space="preserve"> </w:t>
      </w:r>
      <w:proofErr w:type="spellStart"/>
      <w:r>
        <w:rPr>
          <w:sz w:val="20"/>
        </w:rPr>
        <w:t>Footnote</w:t>
      </w:r>
      <w:proofErr w:type="spellEnd"/>
      <w:r>
        <w:rPr>
          <w:sz w:val="20"/>
        </w:rPr>
        <w:t xml:space="preserve">/Nota a </w:t>
      </w:r>
      <w:proofErr w:type="spellStart"/>
      <w:r>
        <w:rPr>
          <w:sz w:val="20"/>
        </w:rPr>
        <w:t>pié</w:t>
      </w:r>
      <w:proofErr w:type="spellEnd"/>
      <w:r>
        <w:rPr>
          <w:sz w:val="20"/>
        </w:rPr>
        <w:t xml:space="preserve"> pagina  </w:t>
      </w:r>
      <w:proofErr w:type="spellStart"/>
      <w:r>
        <w:rPr>
          <w:sz w:val="20"/>
        </w:rPr>
        <w:t>Footnote</w:t>
      </w:r>
      <w:proofErr w:type="spellEnd"/>
      <w:r>
        <w:rPr>
          <w:sz w:val="20"/>
        </w:rPr>
        <w:t xml:space="preserve">/Nota a </w:t>
      </w:r>
      <w:proofErr w:type="spellStart"/>
      <w:r>
        <w:rPr>
          <w:sz w:val="20"/>
        </w:rPr>
        <w:t>pié</w:t>
      </w:r>
      <w:proofErr w:type="spellEnd"/>
      <w:r>
        <w:rPr>
          <w:sz w:val="20"/>
        </w:rPr>
        <w:t xml:space="preserve"> pagina </w:t>
      </w:r>
      <w:proofErr w:type="spellStart"/>
      <w:r>
        <w:rPr>
          <w:sz w:val="20"/>
        </w:rPr>
        <w:t>Footnote</w:t>
      </w:r>
      <w:proofErr w:type="spellEnd"/>
      <w:r>
        <w:rPr>
          <w:sz w:val="20"/>
        </w:rPr>
        <w:t xml:space="preserve">/Nota a </w:t>
      </w:r>
      <w:proofErr w:type="spellStart"/>
      <w:r>
        <w:rPr>
          <w:sz w:val="20"/>
        </w:rPr>
        <w:t>pié</w:t>
      </w:r>
      <w:proofErr w:type="spellEnd"/>
      <w:r>
        <w:rPr>
          <w:sz w:val="20"/>
        </w:rPr>
        <w:t xml:space="preserve"> pagina  </w:t>
      </w:r>
      <w:proofErr w:type="spellStart"/>
      <w:r>
        <w:rPr>
          <w:sz w:val="20"/>
        </w:rPr>
        <w:t>Footnote</w:t>
      </w:r>
      <w:proofErr w:type="spellEnd"/>
      <w:r>
        <w:rPr>
          <w:sz w:val="20"/>
        </w:rPr>
        <w:t xml:space="preserve">/Nota a </w:t>
      </w:r>
      <w:proofErr w:type="spellStart"/>
      <w:r>
        <w:rPr>
          <w:sz w:val="20"/>
        </w:rPr>
        <w:t>pié</w:t>
      </w:r>
      <w:proofErr w:type="spellEnd"/>
      <w:r>
        <w:rPr>
          <w:sz w:val="20"/>
        </w:rPr>
        <w:t xml:space="preserve"> pagina </w:t>
      </w:r>
      <w:proofErr w:type="spellStart"/>
      <w:r>
        <w:rPr>
          <w:sz w:val="20"/>
        </w:rPr>
        <w:t>Footnote</w:t>
      </w:r>
      <w:proofErr w:type="spellEnd"/>
      <w:r>
        <w:rPr>
          <w:sz w:val="20"/>
        </w:rPr>
        <w:t xml:space="preserve">/Nota a </w:t>
      </w:r>
      <w:proofErr w:type="spellStart"/>
      <w:r>
        <w:rPr>
          <w:sz w:val="20"/>
        </w:rPr>
        <w:t>pié</w:t>
      </w:r>
      <w:proofErr w:type="spellEnd"/>
      <w:r>
        <w:rPr>
          <w:sz w:val="20"/>
        </w:rPr>
        <w:t xml:space="preserve"> pagina  </w:t>
      </w:r>
      <w:proofErr w:type="spellStart"/>
      <w:r>
        <w:rPr>
          <w:sz w:val="20"/>
        </w:rPr>
        <w:t>Footnote</w:t>
      </w:r>
      <w:proofErr w:type="spellEnd"/>
      <w:r>
        <w:rPr>
          <w:sz w:val="20"/>
        </w:rPr>
        <w:t xml:space="preserve">/Nota a </w:t>
      </w:r>
      <w:proofErr w:type="spellStart"/>
      <w:r>
        <w:rPr>
          <w:sz w:val="20"/>
        </w:rPr>
        <w:t>pié</w:t>
      </w:r>
      <w:proofErr w:type="spellEnd"/>
      <w:r>
        <w:rPr>
          <w:sz w:val="20"/>
        </w:rPr>
        <w:t xml:space="preserve"> pagina </w:t>
      </w:r>
      <w:proofErr w:type="spellStart"/>
      <w:r>
        <w:rPr>
          <w:sz w:val="20"/>
        </w:rPr>
        <w:t>Footnote</w:t>
      </w:r>
      <w:proofErr w:type="spellEnd"/>
      <w:r>
        <w:rPr>
          <w:sz w:val="20"/>
        </w:rPr>
        <w:t xml:space="preserve">/Nota a </w:t>
      </w:r>
      <w:proofErr w:type="spellStart"/>
      <w:r>
        <w:rPr>
          <w:sz w:val="20"/>
        </w:rPr>
        <w:t>pié</w:t>
      </w:r>
      <w:proofErr w:type="spellEnd"/>
      <w:r>
        <w:rPr>
          <w:sz w:val="20"/>
        </w:rPr>
        <w:t xml:space="preserve"> pagina  </w:t>
      </w:r>
      <w:proofErr w:type="spellStart"/>
      <w:r>
        <w:rPr>
          <w:sz w:val="20"/>
        </w:rPr>
        <w:t>Footnote</w:t>
      </w:r>
      <w:proofErr w:type="spellEnd"/>
      <w:r>
        <w:rPr>
          <w:sz w:val="20"/>
        </w:rPr>
        <w:t>/.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337"/>
    <w:rsid w:val="00050F1F"/>
    <w:rsid w:val="00055D3D"/>
    <w:rsid w:val="00095ECC"/>
    <w:rsid w:val="000F1762"/>
    <w:rsid w:val="00105268"/>
    <w:rsid w:val="00170044"/>
    <w:rsid w:val="001741FC"/>
    <w:rsid w:val="00261B49"/>
    <w:rsid w:val="00285BB2"/>
    <w:rsid w:val="00291911"/>
    <w:rsid w:val="0035187C"/>
    <w:rsid w:val="00395351"/>
    <w:rsid w:val="00436258"/>
    <w:rsid w:val="00456DBC"/>
    <w:rsid w:val="004937BB"/>
    <w:rsid w:val="004A25C3"/>
    <w:rsid w:val="004F3659"/>
    <w:rsid w:val="00521337"/>
    <w:rsid w:val="00562CA1"/>
    <w:rsid w:val="006727FD"/>
    <w:rsid w:val="0069611D"/>
    <w:rsid w:val="006A541F"/>
    <w:rsid w:val="00755D36"/>
    <w:rsid w:val="00815752"/>
    <w:rsid w:val="008310C2"/>
    <w:rsid w:val="009166BD"/>
    <w:rsid w:val="00951CB3"/>
    <w:rsid w:val="00963CD2"/>
    <w:rsid w:val="00972AB3"/>
    <w:rsid w:val="009868D3"/>
    <w:rsid w:val="00A114DE"/>
    <w:rsid w:val="00A16747"/>
    <w:rsid w:val="00A24214"/>
    <w:rsid w:val="00A40975"/>
    <w:rsid w:val="00A842D9"/>
    <w:rsid w:val="00B62448"/>
    <w:rsid w:val="00BE456A"/>
    <w:rsid w:val="00D100BA"/>
    <w:rsid w:val="00E417A7"/>
    <w:rsid w:val="00FD68F8"/>
    <w:rsid w:val="03EB3CDA"/>
    <w:rsid w:val="2E9667E5"/>
    <w:rsid w:val="5EE61ACA"/>
    <w:rsid w:val="68A7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7CE5B"/>
  <w15:docId w15:val="{7A47FBAE-7ECD-4327-B2B1-A2C9B8FE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Pr>
      <w:rFonts w:ascii="Lucida Grande" w:hAnsi="Lucida Grande"/>
    </w:rPr>
  </w:style>
  <w:style w:type="character" w:styleId="Enfasicorsivo">
    <w:name w:val="Emphasis"/>
    <w:uiPriority w:val="20"/>
    <w:qFormat/>
    <w:rPr>
      <w:i/>
      <w:iCs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styleId="Collegamentoipertestuale">
    <w:name w:val="Hyperlink"/>
    <w:basedOn w:val="Carpredefinitoparagrafo"/>
    <w:uiPriority w:val="99"/>
    <w:unhideWhenUsed/>
    <w:qFormat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/>
    </w:pPr>
    <w:rPr>
      <w:rFonts w:eastAsia="Times New Roman"/>
      <w:lang w:eastAsia="it-IT"/>
    </w:rPr>
  </w:style>
  <w:style w:type="table" w:styleId="Grigliatabella">
    <w:name w:val="Table Grid"/>
    <w:basedOn w:val="Tabellanormale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Lucida Grande" w:hAnsi="Lucida Grande" w:cs="Times New Roman"/>
      <w:sz w:val="24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4"/>
      <w:lang w:eastAsia="en-US"/>
    </w:rPr>
  </w:style>
  <w:style w:type="paragraph" w:customStyle="1" w:styleId="FootnoteText1">
    <w:name w:val="Footnote Text1"/>
    <w:basedOn w:val="Normale"/>
    <w:semiHidden/>
    <w:rsid w:val="004937BB"/>
    <w:pPr>
      <w:spacing w:before="100" w:beforeAutospacing="1" w:after="100" w:afterAutospacing="1"/>
    </w:pPr>
    <w:rPr>
      <w:rFonts w:ascii="Calibri" w:eastAsia="DengXian" w:hAnsi="Calibri"/>
      <w:lang w:eastAsia="it-IT"/>
    </w:rPr>
  </w:style>
  <w:style w:type="paragraph" w:customStyle="1" w:styleId="Normal1">
    <w:name w:val="Normal1"/>
    <w:basedOn w:val="Normale"/>
    <w:rsid w:val="004937BB"/>
    <w:pPr>
      <w:spacing w:before="100" w:beforeAutospacing="1" w:after="100" w:afterAutospacing="1" w:line="271" w:lineRule="auto"/>
    </w:pPr>
    <w:rPr>
      <w:rFonts w:ascii="Calibri" w:eastAsia="DengXian" w:hAnsi="Calibri"/>
      <w:lang w:eastAsia="it-IT"/>
    </w:rPr>
  </w:style>
  <w:style w:type="paragraph" w:customStyle="1" w:styleId="Testonotaapidipagina1">
    <w:name w:val="Testo nota a piè di pagina1"/>
    <w:basedOn w:val="Normale"/>
    <w:semiHidden/>
    <w:rsid w:val="004937BB"/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opo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 opo</dc:creator>
  <cp:lastModifiedBy>nicola tenerelli</cp:lastModifiedBy>
  <cp:revision>8</cp:revision>
  <dcterms:created xsi:type="dcterms:W3CDTF">2013-03-31T14:34:00Z</dcterms:created>
  <dcterms:modified xsi:type="dcterms:W3CDTF">2024-10-20T07:17:00Z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97DD0CC9CD454BD5BE3D7C161C28918B_13</vt:lpwstr>
  </property>
</Properties>
</file>